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FA641F" w:rsidRDefault="00FA641F" w:rsidP="00FA641F">
      <w:pPr>
        <w:ind w:left="5529"/>
        <w:rPr>
          <w:sz w:val="26"/>
          <w:szCs w:val="26"/>
        </w:rPr>
      </w:pPr>
      <w:r>
        <w:rPr>
          <w:sz w:val="26"/>
          <w:szCs w:val="26"/>
        </w:rPr>
        <w:t xml:space="preserve">      от </w:t>
      </w:r>
      <w:r w:rsidR="00767BCC">
        <w:rPr>
          <w:sz w:val="26"/>
          <w:szCs w:val="26"/>
        </w:rPr>
        <w:t>18.07.2017 №3813</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7A7665" w:rsidRPr="00233E20" w:rsidRDefault="00056565" w:rsidP="007B51AB">
      <w:pPr>
        <w:tabs>
          <w:tab w:val="left" w:pos="993"/>
          <w:tab w:val="left" w:pos="1134"/>
        </w:tabs>
        <w:ind w:firstLine="709"/>
        <w:jc w:val="both"/>
        <w:rPr>
          <w:sz w:val="26"/>
          <w:szCs w:val="26"/>
        </w:rPr>
      </w:pPr>
      <w:r w:rsidRPr="00233E20">
        <w:rPr>
          <w:b/>
          <w:sz w:val="26"/>
          <w:szCs w:val="26"/>
        </w:rPr>
        <w:t xml:space="preserve">– Лот № </w:t>
      </w:r>
      <w:r w:rsidR="00971CC9" w:rsidRPr="00233E20">
        <w:rPr>
          <w:b/>
          <w:sz w:val="26"/>
          <w:szCs w:val="26"/>
        </w:rPr>
        <w:t>1</w:t>
      </w:r>
      <w:r w:rsidRPr="00233E20">
        <w:rPr>
          <w:b/>
          <w:sz w:val="26"/>
          <w:szCs w:val="26"/>
        </w:rPr>
        <w:t>:</w:t>
      </w:r>
      <w:r w:rsidRPr="00233E20">
        <w:rPr>
          <w:sz w:val="26"/>
          <w:szCs w:val="26"/>
        </w:rPr>
        <w:t xml:space="preserve"> </w:t>
      </w:r>
      <w:r w:rsidR="007A7665" w:rsidRPr="00233E20">
        <w:rPr>
          <w:sz w:val="26"/>
          <w:szCs w:val="26"/>
        </w:rPr>
        <w:t>Земельный участок с кадастровым номером 24:55:</w:t>
      </w:r>
      <w:r w:rsidR="00233E20" w:rsidRPr="00233E20">
        <w:rPr>
          <w:sz w:val="26"/>
          <w:szCs w:val="26"/>
        </w:rPr>
        <w:t>0602001</w:t>
      </w:r>
      <w:r w:rsidR="005C1CF1" w:rsidRPr="00233E20">
        <w:rPr>
          <w:sz w:val="26"/>
          <w:szCs w:val="26"/>
        </w:rPr>
        <w:t>:</w:t>
      </w:r>
      <w:r w:rsidR="00233E20" w:rsidRPr="00233E20">
        <w:rPr>
          <w:sz w:val="26"/>
          <w:szCs w:val="26"/>
        </w:rPr>
        <w:t>670</w:t>
      </w:r>
      <w:r w:rsidR="007A7665" w:rsidRPr="00233E20">
        <w:rPr>
          <w:sz w:val="26"/>
          <w:szCs w:val="26"/>
        </w:rPr>
        <w:t xml:space="preserve">, </w:t>
      </w:r>
      <w:r w:rsidR="007B51AB" w:rsidRPr="00233E20">
        <w:rPr>
          <w:sz w:val="26"/>
          <w:szCs w:val="26"/>
        </w:rPr>
        <w:t xml:space="preserve">площадью </w:t>
      </w:r>
      <w:r w:rsidR="00906274" w:rsidRPr="00233E20">
        <w:rPr>
          <w:sz w:val="26"/>
          <w:szCs w:val="26"/>
        </w:rPr>
        <w:t>75</w:t>
      </w:r>
      <w:r w:rsidR="007A7665" w:rsidRPr="00233E20">
        <w:rPr>
          <w:sz w:val="26"/>
          <w:szCs w:val="26"/>
        </w:rPr>
        <w:t xml:space="preserve"> кв.м, расположенный по адресу: </w:t>
      </w:r>
      <w:r w:rsidR="00233E20" w:rsidRPr="00233E20">
        <w:rPr>
          <w:sz w:val="26"/>
          <w:szCs w:val="26"/>
        </w:rPr>
        <w:t>Российская Федерация, Красноярский край, город Норильск, улица Первомайская, район дома № 28, участок № 28</w:t>
      </w:r>
      <w:r w:rsidR="007B51AB" w:rsidRPr="00233E20">
        <w:rPr>
          <w:sz w:val="26"/>
          <w:szCs w:val="26"/>
        </w:rPr>
        <w:t xml:space="preserve">, для </w:t>
      </w:r>
      <w:r w:rsidR="005C1CF1" w:rsidRPr="00233E20">
        <w:rPr>
          <w:sz w:val="26"/>
          <w:szCs w:val="26"/>
        </w:rPr>
        <w:t>размещения гаража</w:t>
      </w:r>
      <w:r w:rsidR="007A7665" w:rsidRPr="00233E20">
        <w:rPr>
          <w:sz w:val="26"/>
          <w:szCs w:val="26"/>
        </w:rPr>
        <w:t>.</w:t>
      </w:r>
    </w:p>
    <w:p w:rsidR="007A7665" w:rsidRPr="005C69D7" w:rsidRDefault="007A7665" w:rsidP="00FC7D3A">
      <w:pPr>
        <w:tabs>
          <w:tab w:val="left" w:pos="993"/>
          <w:tab w:val="left" w:pos="1134"/>
        </w:tabs>
        <w:ind w:firstLine="709"/>
        <w:jc w:val="both"/>
        <w:rPr>
          <w:sz w:val="26"/>
          <w:szCs w:val="26"/>
        </w:rPr>
      </w:pPr>
      <w:r w:rsidRPr="00233E20">
        <w:rPr>
          <w:sz w:val="26"/>
          <w:szCs w:val="26"/>
        </w:rPr>
        <w:t>Границы земельного участка определены в кадастровом паспорте</w:t>
      </w:r>
      <w:r w:rsidRPr="00233E20">
        <w:rPr>
          <w:sz w:val="26"/>
          <w:szCs w:val="26"/>
        </w:rPr>
        <w:br/>
        <w:t>№ 24/</w:t>
      </w:r>
      <w:r w:rsidR="005C1CF1" w:rsidRPr="00233E20">
        <w:rPr>
          <w:sz w:val="26"/>
          <w:szCs w:val="26"/>
        </w:rPr>
        <w:t>1</w:t>
      </w:r>
      <w:r w:rsidR="00233E20" w:rsidRPr="00233E20">
        <w:rPr>
          <w:sz w:val="26"/>
          <w:szCs w:val="26"/>
        </w:rPr>
        <w:t>5</w:t>
      </w:r>
      <w:r w:rsidR="005C1CF1" w:rsidRPr="00233E20">
        <w:rPr>
          <w:sz w:val="26"/>
          <w:szCs w:val="26"/>
        </w:rPr>
        <w:t>-</w:t>
      </w:r>
      <w:r w:rsidR="00233E20" w:rsidRPr="00233E20">
        <w:rPr>
          <w:sz w:val="26"/>
          <w:szCs w:val="26"/>
        </w:rPr>
        <w:t>842521</w:t>
      </w:r>
      <w:r w:rsidRPr="00233E20">
        <w:rPr>
          <w:sz w:val="26"/>
          <w:szCs w:val="26"/>
        </w:rPr>
        <w:t xml:space="preserve"> от </w:t>
      </w:r>
      <w:r w:rsidR="00233E20" w:rsidRPr="00233E20">
        <w:rPr>
          <w:sz w:val="26"/>
          <w:szCs w:val="26"/>
        </w:rPr>
        <w:t>23.11.2015</w:t>
      </w:r>
      <w:r w:rsidRPr="00233E20">
        <w:rPr>
          <w:sz w:val="26"/>
          <w:szCs w:val="26"/>
        </w:rPr>
        <w:t xml:space="preserve">, категория земли - </w:t>
      </w:r>
      <w:r w:rsidR="00233E20" w:rsidRPr="00233E20">
        <w:rPr>
          <w:sz w:val="26"/>
          <w:szCs w:val="26"/>
        </w:rPr>
        <w:t xml:space="preserve">земли промышленности, энергетики, транспорта, связи, радиовещания, телевидения, информатики, земель для обеспечения </w:t>
      </w:r>
      <w:r w:rsidR="00233E20" w:rsidRPr="005C69D7">
        <w:rPr>
          <w:sz w:val="26"/>
          <w:szCs w:val="26"/>
        </w:rPr>
        <w:t>космической деятельности, земель обороны, безопасности и земель иного специального назначения</w:t>
      </w:r>
      <w:r w:rsidR="008631D4" w:rsidRPr="005C69D7">
        <w:rPr>
          <w:sz w:val="26"/>
          <w:szCs w:val="26"/>
        </w:rPr>
        <w:t xml:space="preserve">, разрешенный вид использования «обслуживание автотранспорта». </w:t>
      </w:r>
      <w:r w:rsidRPr="005C69D7">
        <w:rPr>
          <w:sz w:val="26"/>
          <w:szCs w:val="26"/>
        </w:rPr>
        <w:t xml:space="preserve">Земельный участок не обременен правами третьих лиц, свободен от </w:t>
      </w:r>
      <w:r w:rsidR="003D0F33" w:rsidRPr="005C69D7">
        <w:rPr>
          <w:sz w:val="26"/>
          <w:szCs w:val="26"/>
        </w:rPr>
        <w:t>объектов капитального строительства</w:t>
      </w:r>
      <w:r w:rsidR="00E56588" w:rsidRPr="005C69D7">
        <w:rPr>
          <w:sz w:val="26"/>
          <w:szCs w:val="26"/>
        </w:rPr>
        <w:t xml:space="preserve">, </w:t>
      </w:r>
      <w:r w:rsidR="005C69D7" w:rsidRPr="005C69D7">
        <w:rPr>
          <w:sz w:val="26"/>
          <w:szCs w:val="26"/>
        </w:rPr>
        <w:t>не ограничен в использовании</w:t>
      </w:r>
      <w:r w:rsidR="00534904" w:rsidRPr="005C69D7">
        <w:rPr>
          <w:sz w:val="26"/>
          <w:szCs w:val="26"/>
        </w:rPr>
        <w:t>.</w:t>
      </w:r>
    </w:p>
    <w:p w:rsidR="00452B6E" w:rsidRPr="00233E20" w:rsidRDefault="00452B6E" w:rsidP="00FC7D3A">
      <w:pPr>
        <w:ind w:firstLine="709"/>
        <w:jc w:val="both"/>
        <w:rPr>
          <w:sz w:val="26"/>
          <w:szCs w:val="26"/>
        </w:rPr>
      </w:pPr>
      <w:r w:rsidRPr="005C69D7">
        <w:rPr>
          <w:sz w:val="26"/>
          <w:szCs w:val="26"/>
        </w:rPr>
        <w:t xml:space="preserve">Земельный участок входит в территориальную зону: </w:t>
      </w:r>
      <w:r w:rsidR="00233E20" w:rsidRPr="005C69D7">
        <w:rPr>
          <w:sz w:val="26"/>
          <w:szCs w:val="26"/>
        </w:rPr>
        <w:t>зона транспортной инфраструктуры (ТИ)</w:t>
      </w:r>
      <w:r w:rsidRPr="005C69D7">
        <w:rPr>
          <w:sz w:val="26"/>
          <w:szCs w:val="26"/>
        </w:rPr>
        <w:t>.</w:t>
      </w:r>
    </w:p>
    <w:p w:rsidR="00725A32" w:rsidRDefault="00FC7D3A" w:rsidP="00667836">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sidR="00233E20">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233E20" w:rsidRDefault="00233E20" w:rsidP="00667836">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w:t>
      </w:r>
      <w:r w:rsidR="00725A32">
        <w:rPr>
          <w:rFonts w:eastAsiaTheme="minorHAnsi"/>
          <w:sz w:val="26"/>
          <w:szCs w:val="26"/>
          <w:lang w:eastAsia="en-US"/>
        </w:rPr>
        <w:t xml:space="preserve"> </w:t>
      </w:r>
      <w:r>
        <w:rPr>
          <w:rFonts w:eastAsiaTheme="minorHAnsi"/>
          <w:sz w:val="26"/>
          <w:szCs w:val="26"/>
          <w:lang w:eastAsia="en-US"/>
        </w:rPr>
        <w:t>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C3515B" w:rsidRDefault="008332DD" w:rsidP="0066783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C3515B">
        <w:rPr>
          <w:sz w:val="26"/>
          <w:szCs w:val="26"/>
        </w:rPr>
        <w:t>ТИ</w:t>
      </w:r>
      <w:r w:rsidRPr="00CB5CF4">
        <w:rPr>
          <w:sz w:val="26"/>
          <w:szCs w:val="26"/>
        </w:rPr>
        <w:t xml:space="preserve">) устанавливаются разделом </w:t>
      </w:r>
      <w:r w:rsidR="00C3515B">
        <w:rPr>
          <w:sz w:val="26"/>
          <w:szCs w:val="26"/>
        </w:rPr>
        <w:t>9</w:t>
      </w:r>
      <w:r w:rsidRPr="00CB5CF4">
        <w:rPr>
          <w:sz w:val="26"/>
          <w:szCs w:val="26"/>
        </w:rPr>
        <w:t xml:space="preserve"> части </w:t>
      </w:r>
      <w:r w:rsidR="00FC7D3A">
        <w:rPr>
          <w:sz w:val="26"/>
          <w:szCs w:val="26"/>
          <w:lang w:val="en-US"/>
        </w:rPr>
        <w:t>I</w:t>
      </w:r>
      <w:r w:rsidR="00C3515B">
        <w:rPr>
          <w:sz w:val="26"/>
          <w:szCs w:val="26"/>
          <w:lang w:val="en-US"/>
        </w:rPr>
        <w:t>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Предельные параметры разрешенного строительства, реконструкции: </w:t>
      </w:r>
      <w:r w:rsidR="00C3515B">
        <w:rPr>
          <w:rFonts w:eastAsiaTheme="minorHAnsi"/>
          <w:sz w:val="26"/>
          <w:szCs w:val="26"/>
          <w:lang w:eastAsia="en-US"/>
        </w:rPr>
        <w:t xml:space="preserve">отступы от красных линий (границ земельного участка) - 2,0 м; коэффициент застройки </w:t>
      </w:r>
      <w:r w:rsidR="00C3515B">
        <w:rPr>
          <w:rFonts w:eastAsiaTheme="minorHAnsi"/>
          <w:sz w:val="26"/>
          <w:szCs w:val="26"/>
          <w:lang w:eastAsia="en-US"/>
        </w:rPr>
        <w:lastRenderedPageBreak/>
        <w:t>- до 0,8; предельное количество этажей - 6; минимальная площадь земельного участка для объектов гаражного назначения - 35 кв. 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C7D3A" w:rsidRPr="007A6A6C" w:rsidRDefault="00C3515B" w:rsidP="00FC7D3A">
      <w:pPr>
        <w:autoSpaceDE w:val="0"/>
        <w:autoSpaceDN w:val="0"/>
        <w:adjustRightInd w:val="0"/>
        <w:ind w:firstLine="709"/>
        <w:jc w:val="both"/>
        <w:rPr>
          <w:sz w:val="26"/>
          <w:szCs w:val="26"/>
        </w:rPr>
      </w:pPr>
      <w:r>
        <w:rPr>
          <w:sz w:val="26"/>
          <w:szCs w:val="26"/>
        </w:rPr>
        <w:t xml:space="preserve">Имеются технические условия </w:t>
      </w:r>
      <w:r w:rsidR="00FC7D3A" w:rsidRPr="007A6A6C">
        <w:rPr>
          <w:sz w:val="26"/>
          <w:szCs w:val="26"/>
        </w:rPr>
        <w:t xml:space="preserve">на подключение к </w:t>
      </w:r>
      <w:r>
        <w:rPr>
          <w:sz w:val="26"/>
          <w:szCs w:val="26"/>
        </w:rPr>
        <w:t xml:space="preserve">магистральным </w:t>
      </w:r>
      <w:r w:rsidR="00FC7D3A" w:rsidRPr="007A6A6C">
        <w:rPr>
          <w:sz w:val="26"/>
          <w:szCs w:val="26"/>
        </w:rPr>
        <w:t xml:space="preserve">трубопроводам </w:t>
      </w:r>
      <w:r w:rsidR="00FC7D3A" w:rsidRPr="00C77289">
        <w:rPr>
          <w:sz w:val="26"/>
          <w:szCs w:val="26"/>
          <w:u w:val="single"/>
        </w:rPr>
        <w:t>тепловодоснабжения</w:t>
      </w:r>
      <w:r w:rsidR="00FC7D3A" w:rsidRPr="007A6A6C">
        <w:rPr>
          <w:sz w:val="26"/>
          <w:szCs w:val="26"/>
        </w:rPr>
        <w:t>. Максимальная присоединяемая мощность: теплоснабжение (максимальная часовая нагрузка)</w:t>
      </w:r>
      <w:r w:rsidR="003D0F33">
        <w:rPr>
          <w:sz w:val="26"/>
          <w:szCs w:val="26"/>
        </w:rPr>
        <w:t xml:space="preserve"> – </w:t>
      </w:r>
      <w:r w:rsidR="00FC7D3A" w:rsidRPr="007A6A6C">
        <w:rPr>
          <w:sz w:val="26"/>
          <w:szCs w:val="26"/>
        </w:rPr>
        <w:t>0,</w:t>
      </w:r>
      <w:r>
        <w:rPr>
          <w:sz w:val="26"/>
          <w:szCs w:val="26"/>
        </w:rPr>
        <w:t>15</w:t>
      </w:r>
      <w:r w:rsidR="00FC7D3A"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00FC7D3A"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00FC7D3A" w:rsidRPr="007A6A6C">
        <w:rPr>
          <w:sz w:val="26"/>
          <w:szCs w:val="26"/>
        </w:rPr>
        <w:t xml:space="preserve">) – </w:t>
      </w:r>
      <w:r>
        <w:rPr>
          <w:sz w:val="26"/>
          <w:szCs w:val="26"/>
        </w:rPr>
        <w:t>0,3</w:t>
      </w:r>
      <w:r w:rsidR="00FC7D3A" w:rsidRPr="007A6A6C">
        <w:rPr>
          <w:sz w:val="26"/>
          <w:szCs w:val="26"/>
        </w:rPr>
        <w:t xml:space="preserve"> м</w:t>
      </w:r>
      <w:r w:rsidR="00FC7D3A" w:rsidRPr="007A6A6C">
        <w:rPr>
          <w:sz w:val="26"/>
          <w:szCs w:val="26"/>
          <w:vertAlign w:val="superscript"/>
        </w:rPr>
        <w:t>3</w:t>
      </w:r>
      <w:r w:rsidR="00FC7D3A" w:rsidRPr="007A6A6C">
        <w:rPr>
          <w:sz w:val="26"/>
          <w:szCs w:val="26"/>
        </w:rPr>
        <w:t xml:space="preserve">/час </w:t>
      </w:r>
      <w:r>
        <w:rPr>
          <w:sz w:val="26"/>
          <w:szCs w:val="26"/>
        </w:rPr>
        <w:t>(с учетом нужд на ГВС</w:t>
      </w:r>
      <w:r w:rsidR="00FC7D3A" w:rsidRPr="007A6A6C">
        <w:rPr>
          <w:sz w:val="26"/>
          <w:szCs w:val="26"/>
        </w:rPr>
        <w:t>).</w:t>
      </w:r>
    </w:p>
    <w:p w:rsidR="00FC7D3A" w:rsidRPr="007A6A6C" w:rsidRDefault="00FC7D3A" w:rsidP="00FC7D3A">
      <w:pPr>
        <w:autoSpaceDE w:val="0"/>
        <w:autoSpaceDN w:val="0"/>
        <w:adjustRightInd w:val="0"/>
        <w:ind w:firstLine="709"/>
        <w:jc w:val="both"/>
        <w:rPr>
          <w:sz w:val="26"/>
          <w:szCs w:val="26"/>
        </w:rPr>
      </w:pPr>
      <w:r w:rsidRPr="007A6A6C">
        <w:rPr>
          <w:sz w:val="26"/>
          <w:szCs w:val="26"/>
        </w:rPr>
        <w:t xml:space="preserve">Имеются технические условия на подключение к </w:t>
      </w:r>
      <w:r w:rsidR="00C3515B">
        <w:rPr>
          <w:sz w:val="26"/>
          <w:szCs w:val="26"/>
        </w:rPr>
        <w:t xml:space="preserve">магистральным </w:t>
      </w:r>
      <w:r w:rsidRPr="007A6A6C">
        <w:rPr>
          <w:sz w:val="26"/>
          <w:szCs w:val="26"/>
        </w:rPr>
        <w:t xml:space="preserve">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sidR="00C3515B">
        <w:rPr>
          <w:sz w:val="26"/>
          <w:szCs w:val="26"/>
        </w:rPr>
        <w:t>1,0</w:t>
      </w:r>
      <w:r w:rsidRPr="007A6A6C">
        <w:rPr>
          <w:sz w:val="26"/>
          <w:szCs w:val="26"/>
        </w:rPr>
        <w:t xml:space="preserve"> м</w:t>
      </w:r>
      <w:r w:rsidRPr="007A6A6C">
        <w:rPr>
          <w:sz w:val="26"/>
          <w:szCs w:val="26"/>
          <w:vertAlign w:val="superscript"/>
        </w:rPr>
        <w:t>3</w:t>
      </w:r>
      <w:r w:rsidRPr="007A6A6C">
        <w:rPr>
          <w:sz w:val="26"/>
          <w:szCs w:val="26"/>
        </w:rPr>
        <w:t>/час.</w:t>
      </w:r>
    </w:p>
    <w:p w:rsidR="00FC7D3A" w:rsidRPr="007A6A6C" w:rsidRDefault="00FC7D3A" w:rsidP="00FC7D3A">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FC7D3A" w:rsidRDefault="00FC7D3A" w:rsidP="00FC7D3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1B2D" w:rsidRDefault="00EE1B2D" w:rsidP="00EE1B2D">
      <w:pPr>
        <w:tabs>
          <w:tab w:val="left" w:pos="993"/>
          <w:tab w:val="left" w:pos="1134"/>
        </w:tabs>
        <w:ind w:firstLine="709"/>
        <w:jc w:val="both"/>
        <w:rPr>
          <w:sz w:val="26"/>
          <w:szCs w:val="26"/>
        </w:rPr>
      </w:pPr>
      <w:r>
        <w:rPr>
          <w:sz w:val="26"/>
          <w:szCs w:val="26"/>
        </w:rPr>
        <w:t xml:space="preserve">Инвестиционная программа в сфере </w:t>
      </w:r>
      <w:r w:rsidRPr="0078752E">
        <w:rPr>
          <w:sz w:val="26"/>
          <w:szCs w:val="26"/>
          <w:u w:val="single"/>
        </w:rPr>
        <w:t>водоотведения</w:t>
      </w:r>
      <w:r>
        <w:rPr>
          <w:sz w:val="26"/>
          <w:szCs w:val="26"/>
        </w:rPr>
        <w:t xml:space="preserve">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инженерно-технического обеспечения в сфере водоотведения направлен на рассмотрение Региональной энергетической комиссии Красноярского края.</w:t>
      </w:r>
    </w:p>
    <w:p w:rsidR="00EE1B2D" w:rsidRPr="00EE1B2D" w:rsidRDefault="00EE1B2D" w:rsidP="00EE1B2D">
      <w:pPr>
        <w:tabs>
          <w:tab w:val="left" w:pos="993"/>
          <w:tab w:val="left" w:pos="1134"/>
        </w:tabs>
        <w:ind w:firstLine="709"/>
        <w:jc w:val="both"/>
        <w:rPr>
          <w:sz w:val="26"/>
          <w:szCs w:val="26"/>
        </w:rPr>
      </w:pPr>
      <w:r>
        <w:rPr>
          <w:sz w:val="26"/>
          <w:szCs w:val="26"/>
        </w:rPr>
        <w:t xml:space="preserve">Утверждение тарифов на подключение к сетям инженерно-технического обеспечения в сфере </w:t>
      </w:r>
      <w:r w:rsidRPr="0078752E">
        <w:rPr>
          <w:sz w:val="26"/>
          <w:szCs w:val="26"/>
          <w:u w:val="single"/>
        </w:rPr>
        <w:t>водоснабжения</w:t>
      </w:r>
      <w:r>
        <w:rPr>
          <w:sz w:val="26"/>
          <w:szCs w:val="26"/>
        </w:rPr>
        <w:t xml:space="preserve"> при отсутствии технической возможности подключения возможно при наличии утвержденного инвестиционной программы в </w:t>
      </w:r>
      <w:r w:rsidRPr="00EE1B2D">
        <w:rPr>
          <w:sz w:val="26"/>
          <w:szCs w:val="26"/>
        </w:rPr>
        <w:t>сфере водоснабжения, которая должна соответствовать техническому задаю на разр</w:t>
      </w:r>
      <w:r>
        <w:rPr>
          <w:sz w:val="26"/>
          <w:szCs w:val="26"/>
        </w:rPr>
        <w:t>аботку инвестиционной программы</w:t>
      </w:r>
      <w:r w:rsidRPr="00EE1B2D">
        <w:rPr>
          <w:sz w:val="26"/>
          <w:szCs w:val="26"/>
        </w:rPr>
        <w:t>.</w:t>
      </w:r>
    </w:p>
    <w:p w:rsidR="00EE1B2D" w:rsidRDefault="00EE1B2D" w:rsidP="00EE1B2D">
      <w:pPr>
        <w:tabs>
          <w:tab w:val="left" w:pos="993"/>
          <w:tab w:val="left" w:pos="1134"/>
        </w:tabs>
        <w:ind w:firstLine="709"/>
        <w:jc w:val="both"/>
        <w:rPr>
          <w:sz w:val="26"/>
          <w:szCs w:val="26"/>
        </w:rPr>
      </w:pPr>
      <w:r w:rsidRPr="00EE1B2D">
        <w:rPr>
          <w:sz w:val="26"/>
          <w:szCs w:val="26"/>
        </w:rPr>
        <w:t xml:space="preserve">Утверждение тарифов на подключение к сетям инженерно-технического обеспечения в сфере </w:t>
      </w:r>
      <w:r w:rsidRPr="00EE1B2D">
        <w:rPr>
          <w:sz w:val="26"/>
          <w:szCs w:val="26"/>
          <w:u w:val="single"/>
        </w:rPr>
        <w:t>теплоснабжения</w:t>
      </w:r>
      <w:r w:rsidRPr="00EE1B2D">
        <w:rPr>
          <w:sz w:val="26"/>
          <w:szCs w:val="26"/>
        </w:rPr>
        <w:t xml:space="preserve"> при отсутствии технической возможности</w:t>
      </w:r>
      <w:r>
        <w:rPr>
          <w:sz w:val="26"/>
          <w:szCs w:val="26"/>
        </w:rPr>
        <w:t xml:space="preserve"> подключения возможно при актуализации схемы теплоснабжения и утверждения мероприятий инвестиционной программы, обеспечивающих техническую возможность подключения.</w:t>
      </w:r>
    </w:p>
    <w:p w:rsidR="00EE1B2D" w:rsidRDefault="00EE1B2D" w:rsidP="00EE1B2D">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sidRPr="00684E5C">
        <w:rPr>
          <w:rFonts w:eastAsiaTheme="minorHAnsi"/>
          <w:sz w:val="26"/>
          <w:szCs w:val="26"/>
          <w:lang w:eastAsia="en-US"/>
        </w:rPr>
        <w:t xml:space="preserve"> </w:t>
      </w:r>
      <w:r>
        <w:rPr>
          <w:rFonts w:eastAsiaTheme="minorHAnsi"/>
          <w:sz w:val="26"/>
          <w:szCs w:val="26"/>
          <w:lang w:eastAsia="en-US"/>
        </w:rPr>
        <w:t xml:space="preserve">к системе </w:t>
      </w:r>
      <w:r w:rsidRPr="0078752E">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FC7D3A" w:rsidRDefault="00FC7D3A" w:rsidP="00EE1B2D">
      <w:pPr>
        <w:tabs>
          <w:tab w:val="left" w:pos="993"/>
          <w:tab w:val="left" w:pos="1134"/>
        </w:tabs>
        <w:ind w:firstLine="709"/>
        <w:jc w:val="both"/>
        <w:rPr>
          <w:rFonts w:eastAsiaTheme="minorHAnsi"/>
          <w:sz w:val="26"/>
          <w:szCs w:val="26"/>
          <w:lang w:eastAsia="en-US"/>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EE1B2D" w:rsidRPr="00667836" w:rsidRDefault="00056565" w:rsidP="00667836">
      <w:pPr>
        <w:framePr w:hSpace="181" w:wrap="notBeside" w:vAnchor="text" w:hAnchor="text" w:x="24" w:y="1"/>
        <w:ind w:firstLine="709"/>
        <w:suppressOverlap/>
        <w:jc w:val="both"/>
        <w:rPr>
          <w:sz w:val="26"/>
          <w:szCs w:val="26"/>
        </w:rPr>
      </w:pPr>
      <w:r w:rsidRPr="00A925C8">
        <w:rPr>
          <w:b/>
          <w:sz w:val="26"/>
          <w:szCs w:val="26"/>
        </w:rPr>
        <w:t xml:space="preserve">– Лот № </w:t>
      </w:r>
      <w:r w:rsidR="00971CC9">
        <w:rPr>
          <w:b/>
          <w:sz w:val="26"/>
          <w:szCs w:val="26"/>
        </w:rPr>
        <w:t>2</w:t>
      </w:r>
      <w:r w:rsidRPr="00A925C8">
        <w:rPr>
          <w:b/>
          <w:sz w:val="26"/>
          <w:szCs w:val="26"/>
        </w:rPr>
        <w:t>:</w:t>
      </w:r>
      <w:r w:rsidRPr="00A925C8">
        <w:rPr>
          <w:sz w:val="26"/>
          <w:szCs w:val="26"/>
        </w:rPr>
        <w:t xml:space="preserve"> </w:t>
      </w:r>
      <w:r w:rsidR="003D0F33" w:rsidRPr="00BD4684">
        <w:rPr>
          <w:sz w:val="26"/>
          <w:szCs w:val="26"/>
        </w:rPr>
        <w:t xml:space="preserve">Земельный участок с </w:t>
      </w:r>
      <w:r w:rsidR="003D0F33" w:rsidRPr="00667836">
        <w:rPr>
          <w:sz w:val="26"/>
          <w:szCs w:val="26"/>
        </w:rPr>
        <w:t>кадастровым номером 24:55:</w:t>
      </w:r>
      <w:r w:rsidR="00EE1B2D" w:rsidRPr="00667836">
        <w:rPr>
          <w:sz w:val="26"/>
          <w:szCs w:val="26"/>
        </w:rPr>
        <w:t>0403001</w:t>
      </w:r>
      <w:r w:rsidR="003D0F33" w:rsidRPr="00667836">
        <w:rPr>
          <w:sz w:val="26"/>
          <w:szCs w:val="26"/>
        </w:rPr>
        <w:t>:</w:t>
      </w:r>
      <w:r w:rsidR="00EE1B2D" w:rsidRPr="00667836">
        <w:rPr>
          <w:sz w:val="26"/>
          <w:szCs w:val="26"/>
        </w:rPr>
        <w:t>792</w:t>
      </w:r>
      <w:r w:rsidR="003D0F33" w:rsidRPr="00667836">
        <w:rPr>
          <w:sz w:val="26"/>
          <w:szCs w:val="26"/>
        </w:rPr>
        <w:t xml:space="preserve">, площадью </w:t>
      </w:r>
      <w:r w:rsidR="00EE1B2D" w:rsidRPr="00667836">
        <w:rPr>
          <w:sz w:val="26"/>
          <w:szCs w:val="26"/>
        </w:rPr>
        <w:t>46</w:t>
      </w:r>
      <w:r w:rsidR="003D0F33" w:rsidRPr="00667836">
        <w:rPr>
          <w:sz w:val="26"/>
          <w:szCs w:val="26"/>
        </w:rPr>
        <w:t xml:space="preserve"> кв.м, расположенный по адресу: </w:t>
      </w:r>
      <w:r w:rsidR="00EE1B2D" w:rsidRPr="00667836">
        <w:rPr>
          <w:sz w:val="26"/>
          <w:szCs w:val="26"/>
        </w:rPr>
        <w:t>Российская Федерация, Красноярский край, городской округ город Норильск, улица Горная, территория «Гаражно-строительный кооператив № 55-2», № 14, для размещения гаража</w:t>
      </w:r>
      <w:r w:rsidR="00667836" w:rsidRPr="00667836">
        <w:rPr>
          <w:sz w:val="26"/>
          <w:szCs w:val="26"/>
        </w:rPr>
        <w:t>.</w:t>
      </w:r>
    </w:p>
    <w:p w:rsidR="003D0F33" w:rsidRDefault="003D0F33" w:rsidP="00667836">
      <w:pPr>
        <w:tabs>
          <w:tab w:val="left" w:pos="993"/>
          <w:tab w:val="left" w:pos="1134"/>
        </w:tabs>
        <w:ind w:firstLine="709"/>
        <w:jc w:val="both"/>
        <w:rPr>
          <w:sz w:val="26"/>
          <w:szCs w:val="26"/>
        </w:rPr>
      </w:pPr>
      <w:r w:rsidRPr="00667836">
        <w:rPr>
          <w:sz w:val="26"/>
          <w:szCs w:val="26"/>
        </w:rPr>
        <w:t>Границы земельного участка определены в кадастровом паспорте</w:t>
      </w:r>
      <w:r w:rsidRPr="00667836">
        <w:rPr>
          <w:sz w:val="26"/>
          <w:szCs w:val="26"/>
        </w:rPr>
        <w:br/>
        <w:t>№ 24/16-</w:t>
      </w:r>
      <w:r w:rsidR="00667836" w:rsidRPr="00667836">
        <w:rPr>
          <w:sz w:val="26"/>
          <w:szCs w:val="26"/>
        </w:rPr>
        <w:t>667633</w:t>
      </w:r>
      <w:r w:rsidRPr="00667836">
        <w:rPr>
          <w:sz w:val="26"/>
          <w:szCs w:val="26"/>
        </w:rPr>
        <w:t xml:space="preserve"> от </w:t>
      </w:r>
      <w:r w:rsidR="00667836" w:rsidRPr="00667836">
        <w:rPr>
          <w:sz w:val="26"/>
          <w:szCs w:val="26"/>
        </w:rPr>
        <w:t>30.08</w:t>
      </w:r>
      <w:r w:rsidRPr="00667836">
        <w:rPr>
          <w:sz w:val="26"/>
          <w:szCs w:val="26"/>
        </w:rPr>
        <w:t xml:space="preserve">.2016, категория земли - </w:t>
      </w:r>
      <w:r w:rsidR="00667836" w:rsidRPr="00667836">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8631D4">
        <w:rPr>
          <w:sz w:val="26"/>
          <w:szCs w:val="26"/>
        </w:rPr>
        <w:t xml:space="preserve">, </w:t>
      </w:r>
      <w:r w:rsidR="008631D4" w:rsidRPr="00667836">
        <w:rPr>
          <w:sz w:val="26"/>
          <w:szCs w:val="26"/>
        </w:rPr>
        <w:t>разрешенны</w:t>
      </w:r>
      <w:r w:rsidR="008631D4">
        <w:rPr>
          <w:sz w:val="26"/>
          <w:szCs w:val="26"/>
        </w:rPr>
        <w:t>й вид</w:t>
      </w:r>
      <w:r w:rsidR="008631D4" w:rsidRPr="00667836">
        <w:rPr>
          <w:sz w:val="26"/>
          <w:szCs w:val="26"/>
        </w:rPr>
        <w:t xml:space="preserve"> использования</w:t>
      </w:r>
      <w:r w:rsidR="008631D4">
        <w:rPr>
          <w:sz w:val="26"/>
          <w:szCs w:val="26"/>
        </w:rPr>
        <w:t xml:space="preserve"> «объекты гаражного назначения».</w:t>
      </w:r>
      <w:r w:rsidR="008631D4" w:rsidRPr="00667836">
        <w:rPr>
          <w:sz w:val="26"/>
          <w:szCs w:val="26"/>
        </w:rPr>
        <w:t xml:space="preserve"> </w:t>
      </w:r>
      <w:r w:rsidR="000C5466" w:rsidRPr="00313D23">
        <w:rPr>
          <w:sz w:val="26"/>
          <w:szCs w:val="26"/>
        </w:rPr>
        <w:t>Земельный участок сформирован из земель, государственная собственность на которые не разграничена,</w:t>
      </w:r>
      <w:r w:rsidR="000C5466">
        <w:rPr>
          <w:sz w:val="26"/>
          <w:szCs w:val="26"/>
        </w:rPr>
        <w:t xml:space="preserve"> </w:t>
      </w:r>
      <w:r w:rsidR="000C5466" w:rsidRPr="00AC56EA">
        <w:rPr>
          <w:sz w:val="26"/>
          <w:szCs w:val="26"/>
        </w:rPr>
        <w:t>свободен от объе</w:t>
      </w:r>
      <w:r w:rsidR="000C5466">
        <w:rPr>
          <w:sz w:val="26"/>
          <w:szCs w:val="26"/>
        </w:rPr>
        <w:t>ктов капитального строительства; на земельном участке расположен</w:t>
      </w:r>
      <w:r w:rsidR="000C5466" w:rsidRPr="002E285F">
        <w:rPr>
          <w:sz w:val="26"/>
          <w:szCs w:val="26"/>
        </w:rPr>
        <w:t xml:space="preserve"> </w:t>
      </w:r>
      <w:r w:rsidR="000C5466">
        <w:rPr>
          <w:sz w:val="26"/>
          <w:szCs w:val="26"/>
        </w:rPr>
        <w:t>объект движимого имущества, принадлежащий неустановленному лицу</w:t>
      </w:r>
      <w:r w:rsidR="000C5466" w:rsidRPr="00AC56EA">
        <w:rPr>
          <w:sz w:val="26"/>
          <w:szCs w:val="26"/>
        </w:rPr>
        <w:t>.</w:t>
      </w:r>
    </w:p>
    <w:p w:rsidR="00EA5DCA" w:rsidRDefault="003D0F33" w:rsidP="00EA5DCA">
      <w:pPr>
        <w:tabs>
          <w:tab w:val="left" w:pos="993"/>
          <w:tab w:val="left" w:pos="1134"/>
        </w:tabs>
        <w:ind w:firstLine="709"/>
        <w:jc w:val="both"/>
        <w:rPr>
          <w:sz w:val="26"/>
          <w:szCs w:val="26"/>
        </w:rPr>
      </w:pPr>
      <w:r w:rsidRPr="00667836">
        <w:rPr>
          <w:sz w:val="26"/>
          <w:szCs w:val="26"/>
        </w:rPr>
        <w:lastRenderedPageBreak/>
        <w:t xml:space="preserve">Земельный участок входит в территориальную зону: </w:t>
      </w:r>
      <w:r w:rsidR="00667836" w:rsidRPr="00667836">
        <w:rPr>
          <w:sz w:val="26"/>
          <w:szCs w:val="26"/>
        </w:rPr>
        <w:t>зона транспортной инфраструктуры (ТИ)</w:t>
      </w:r>
      <w:r w:rsidRPr="00667836">
        <w:rPr>
          <w:sz w:val="26"/>
          <w:szCs w:val="26"/>
        </w:rPr>
        <w:t>.</w:t>
      </w:r>
    </w:p>
    <w:p w:rsidR="00EA5DCA" w:rsidRDefault="00EA5DCA" w:rsidP="00EA5DCA">
      <w:pPr>
        <w:tabs>
          <w:tab w:val="left" w:pos="993"/>
          <w:tab w:val="left" w:pos="1134"/>
        </w:tabs>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w:t>
      </w:r>
      <w:r w:rsidRPr="00667836">
        <w:rPr>
          <w:sz w:val="26"/>
          <w:szCs w:val="26"/>
        </w:rPr>
        <w:t>24:55:0403001:792</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w:t>
      </w:r>
      <w:r w:rsidRPr="0078752E">
        <w:rPr>
          <w:sz w:val="26"/>
          <w:szCs w:val="26"/>
        </w:rPr>
        <w:t>.</w:t>
      </w:r>
    </w:p>
    <w:p w:rsidR="003D0F33" w:rsidRPr="00667836" w:rsidRDefault="00EA5DCA" w:rsidP="00EA5DCA">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w:t>
      </w:r>
      <w:r w:rsidRPr="00667836">
        <w:rPr>
          <w:sz w:val="26"/>
          <w:szCs w:val="26"/>
        </w:rPr>
        <w:t>24:55:0403001:792</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Цементного завода ЗФ ПАО «ГМК «Норильский никель»</w:t>
      </w:r>
      <w:r w:rsidRPr="0078752E">
        <w:rPr>
          <w:sz w:val="26"/>
          <w:szCs w:val="26"/>
        </w:rPr>
        <w:t>.</w:t>
      </w:r>
    </w:p>
    <w:p w:rsidR="00667836" w:rsidRDefault="00667836" w:rsidP="00667836">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667836" w:rsidRDefault="00667836" w:rsidP="00667836">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667836" w:rsidRDefault="00667836" w:rsidP="0066783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 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0F33" w:rsidRDefault="003D0F33" w:rsidP="00667836">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667836">
        <w:rPr>
          <w:sz w:val="26"/>
          <w:szCs w:val="26"/>
        </w:rPr>
        <w:t>17.11.2016 № ТУ-74-ТС-2016</w:t>
      </w:r>
      <w:r w:rsidRPr="007A6A6C">
        <w:rPr>
          <w:sz w:val="26"/>
          <w:szCs w:val="26"/>
        </w:rPr>
        <w:t xml:space="preserve"> на подключение к </w:t>
      </w:r>
      <w:r w:rsidR="00667836">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sidR="00667836">
        <w:rPr>
          <w:sz w:val="26"/>
          <w:szCs w:val="26"/>
        </w:rPr>
        <w:t xml:space="preserve">Возможная точка подключения к централизованной системе </w:t>
      </w:r>
      <w:r w:rsidR="00667836" w:rsidRPr="004801F8">
        <w:rPr>
          <w:sz w:val="26"/>
          <w:szCs w:val="26"/>
        </w:rPr>
        <w:t>теплоснабжения</w:t>
      </w:r>
      <w:r w:rsidR="00667836">
        <w:rPr>
          <w:sz w:val="26"/>
          <w:szCs w:val="26"/>
        </w:rPr>
        <w:t xml:space="preserve"> АО «НТЭК»: тепловая сеть 2 </w:t>
      </w:r>
      <w:proofErr w:type="spellStart"/>
      <w:r w:rsidR="00667836">
        <w:rPr>
          <w:sz w:val="26"/>
          <w:szCs w:val="26"/>
        </w:rPr>
        <w:t>Ду</w:t>
      </w:r>
      <w:proofErr w:type="spellEnd"/>
      <w:r w:rsidR="00667836">
        <w:rPr>
          <w:sz w:val="26"/>
          <w:szCs w:val="26"/>
        </w:rPr>
        <w:t xml:space="preserve"> 400 мм в районе врезок на гаражи </w:t>
      </w:r>
      <w:proofErr w:type="spellStart"/>
      <w:r w:rsidR="00667836">
        <w:rPr>
          <w:sz w:val="26"/>
          <w:szCs w:val="26"/>
        </w:rPr>
        <w:t>УАДиС</w:t>
      </w:r>
      <w:proofErr w:type="spellEnd"/>
      <w:r w:rsidR="00667836">
        <w:rPr>
          <w:sz w:val="26"/>
          <w:szCs w:val="26"/>
        </w:rPr>
        <w:t>. Максимальная нагрузка в точке подключения 0,05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67836" w:rsidRDefault="00667836" w:rsidP="00667836">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17.11.2016</w:t>
      </w:r>
      <w:r w:rsidRPr="003C7D22">
        <w:rPr>
          <w:sz w:val="26"/>
          <w:szCs w:val="26"/>
        </w:rPr>
        <w:t xml:space="preserve"> </w:t>
      </w:r>
      <w:r>
        <w:rPr>
          <w:sz w:val="26"/>
          <w:szCs w:val="26"/>
        </w:rPr>
        <w:t xml:space="preserve">№ ТУ-75-ВС-2016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водовод</w:t>
      </w:r>
      <w:r>
        <w:rPr>
          <w:sz w:val="26"/>
          <w:szCs w:val="26"/>
        </w:rPr>
        <w:br/>
        <w:t xml:space="preserve"> </w:t>
      </w:r>
      <w:proofErr w:type="spellStart"/>
      <w:r>
        <w:rPr>
          <w:sz w:val="26"/>
          <w:szCs w:val="26"/>
        </w:rPr>
        <w:t>Ду</w:t>
      </w:r>
      <w:proofErr w:type="spellEnd"/>
      <w:r>
        <w:rPr>
          <w:sz w:val="26"/>
          <w:szCs w:val="26"/>
        </w:rPr>
        <w:t xml:space="preserve"> 300 мм в районе задвижки № 303а. Максимальная нагрузка в точке подключения </w:t>
      </w:r>
      <w:r w:rsidR="006904BB">
        <w:rPr>
          <w:sz w:val="26"/>
          <w:szCs w:val="26"/>
        </w:rPr>
        <w:t>2,0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904BB" w:rsidRPr="006904BB" w:rsidRDefault="006904BB" w:rsidP="006904BB">
      <w:pPr>
        <w:autoSpaceDE w:val="0"/>
        <w:autoSpaceDN w:val="0"/>
        <w:adjustRightInd w:val="0"/>
        <w:ind w:firstLine="709"/>
        <w:jc w:val="both"/>
        <w:rPr>
          <w:sz w:val="26"/>
          <w:szCs w:val="26"/>
          <w:u w:val="single"/>
        </w:rPr>
      </w:pPr>
      <w:r w:rsidRPr="003C7D22">
        <w:rPr>
          <w:sz w:val="26"/>
          <w:szCs w:val="26"/>
        </w:rPr>
        <w:lastRenderedPageBreak/>
        <w:t>Имеются технические условия</w:t>
      </w:r>
      <w:r>
        <w:rPr>
          <w:sz w:val="26"/>
          <w:szCs w:val="26"/>
        </w:rPr>
        <w:t xml:space="preserve"> от 17.11.2016</w:t>
      </w:r>
      <w:r w:rsidRPr="003C7D22">
        <w:rPr>
          <w:sz w:val="26"/>
          <w:szCs w:val="26"/>
        </w:rPr>
        <w:t xml:space="preserve"> </w:t>
      </w:r>
      <w:r>
        <w:rPr>
          <w:sz w:val="26"/>
          <w:szCs w:val="26"/>
        </w:rPr>
        <w:t xml:space="preserve">№ ТУ-58-ВО-2016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Ду300 мм в районе </w:t>
      </w:r>
      <w:proofErr w:type="spellStart"/>
      <w:r>
        <w:rPr>
          <w:sz w:val="26"/>
          <w:szCs w:val="26"/>
        </w:rPr>
        <w:t>УАДиС</w:t>
      </w:r>
      <w:proofErr w:type="spellEnd"/>
      <w:r>
        <w:rPr>
          <w:sz w:val="26"/>
          <w:szCs w:val="26"/>
        </w:rPr>
        <w:t>. Максимальная нагрузка в точке подключения 2,0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D0F33" w:rsidRDefault="003D0F33" w:rsidP="003D0F3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D0F33" w:rsidRDefault="003D0F33" w:rsidP="003D0F3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D0F33" w:rsidRPr="007A6A6C"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264760" w:rsidRPr="00A5172F" w:rsidRDefault="003D0F33" w:rsidP="003D0F33">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3D0F33" w:rsidRPr="00B47E94" w:rsidRDefault="005E600C" w:rsidP="003D0F33">
      <w:pPr>
        <w:tabs>
          <w:tab w:val="left" w:pos="993"/>
          <w:tab w:val="left" w:pos="1134"/>
        </w:tabs>
        <w:ind w:firstLine="709"/>
        <w:jc w:val="both"/>
        <w:rPr>
          <w:sz w:val="26"/>
          <w:szCs w:val="26"/>
        </w:rPr>
      </w:pPr>
      <w:r w:rsidRPr="00B47E94">
        <w:rPr>
          <w:b/>
          <w:sz w:val="26"/>
          <w:szCs w:val="26"/>
        </w:rPr>
        <w:t xml:space="preserve">– Лот № </w:t>
      </w:r>
      <w:r w:rsidR="00971CC9" w:rsidRPr="00B47E94">
        <w:rPr>
          <w:b/>
          <w:sz w:val="26"/>
          <w:szCs w:val="26"/>
        </w:rPr>
        <w:t>3</w:t>
      </w:r>
      <w:r w:rsidRPr="00B47E94">
        <w:rPr>
          <w:b/>
          <w:sz w:val="26"/>
          <w:szCs w:val="26"/>
        </w:rPr>
        <w:t>:</w:t>
      </w:r>
      <w:r w:rsidRPr="00B47E94">
        <w:rPr>
          <w:sz w:val="26"/>
          <w:szCs w:val="26"/>
        </w:rPr>
        <w:t xml:space="preserve"> </w:t>
      </w:r>
      <w:r w:rsidR="003D0F33" w:rsidRPr="00B47E94">
        <w:rPr>
          <w:sz w:val="26"/>
          <w:szCs w:val="26"/>
        </w:rPr>
        <w:t>Земельный участок с кадастровым номером 24:55:</w:t>
      </w:r>
      <w:r w:rsidR="00B47E94" w:rsidRPr="00B47E94">
        <w:rPr>
          <w:sz w:val="26"/>
          <w:szCs w:val="26"/>
        </w:rPr>
        <w:t>0403003</w:t>
      </w:r>
      <w:r w:rsidR="003D0F33" w:rsidRPr="00B47E94">
        <w:rPr>
          <w:sz w:val="26"/>
          <w:szCs w:val="26"/>
        </w:rPr>
        <w:t>:</w:t>
      </w:r>
      <w:r w:rsidR="00B47E94" w:rsidRPr="00B47E94">
        <w:rPr>
          <w:sz w:val="26"/>
          <w:szCs w:val="26"/>
        </w:rPr>
        <w:t>924</w:t>
      </w:r>
      <w:r w:rsidR="003D0F33" w:rsidRPr="00B47E94">
        <w:rPr>
          <w:sz w:val="26"/>
          <w:szCs w:val="26"/>
        </w:rPr>
        <w:t xml:space="preserve">, площадью 75 кв.м, расположенный по адресу: </w:t>
      </w:r>
      <w:r w:rsidR="00B47E94" w:rsidRPr="00B47E94">
        <w:rPr>
          <w:sz w:val="26"/>
          <w:szCs w:val="26"/>
        </w:rPr>
        <w:t>Российская Федерация, Красноярский край, городской округ город Норильск, улица Энергетическая, территория «Гаражно-строительный кооператив № 363», № 30</w:t>
      </w:r>
      <w:r w:rsidR="003D0F33" w:rsidRPr="00B47E94">
        <w:rPr>
          <w:sz w:val="26"/>
          <w:szCs w:val="26"/>
        </w:rPr>
        <w:t>, для размещения гаража.</w:t>
      </w:r>
    </w:p>
    <w:p w:rsidR="003D0F33" w:rsidRPr="00B47E94" w:rsidRDefault="003D0F33" w:rsidP="003D0F33">
      <w:pPr>
        <w:tabs>
          <w:tab w:val="left" w:pos="993"/>
          <w:tab w:val="left" w:pos="1134"/>
        </w:tabs>
        <w:ind w:firstLine="709"/>
        <w:jc w:val="both"/>
        <w:rPr>
          <w:sz w:val="26"/>
          <w:szCs w:val="26"/>
        </w:rPr>
      </w:pPr>
      <w:r w:rsidRPr="00B47E94">
        <w:rPr>
          <w:sz w:val="26"/>
          <w:szCs w:val="26"/>
        </w:rPr>
        <w:t>Границы земельного участка определены в кадастровом паспорте</w:t>
      </w:r>
      <w:r w:rsidRPr="00B47E94">
        <w:rPr>
          <w:sz w:val="26"/>
          <w:szCs w:val="26"/>
        </w:rPr>
        <w:br/>
        <w:t>№ 24/16-</w:t>
      </w:r>
      <w:r w:rsidR="00B47E94" w:rsidRPr="00B47E94">
        <w:rPr>
          <w:sz w:val="26"/>
          <w:szCs w:val="26"/>
        </w:rPr>
        <w:t>670195</w:t>
      </w:r>
      <w:r w:rsidRPr="00B47E94">
        <w:rPr>
          <w:sz w:val="26"/>
          <w:szCs w:val="26"/>
        </w:rPr>
        <w:t xml:space="preserve"> от </w:t>
      </w:r>
      <w:r w:rsidR="00B47E94" w:rsidRPr="00B47E94">
        <w:rPr>
          <w:sz w:val="26"/>
          <w:szCs w:val="26"/>
        </w:rPr>
        <w:t>31.08</w:t>
      </w:r>
      <w:r w:rsidRPr="00B47E94">
        <w:rPr>
          <w:sz w:val="26"/>
          <w:szCs w:val="26"/>
        </w:rPr>
        <w:t xml:space="preserve">.2016, категория земли - </w:t>
      </w:r>
      <w:r w:rsidR="00B47E94" w:rsidRPr="00B47E94">
        <w:rPr>
          <w:sz w:val="26"/>
          <w:szCs w:val="26"/>
        </w:rPr>
        <w:t xml:space="preserve">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00B47E94" w:rsidRPr="003D4DFE">
        <w:rPr>
          <w:sz w:val="26"/>
          <w:szCs w:val="26"/>
        </w:rPr>
        <w:t>специального назначения</w:t>
      </w:r>
      <w:r w:rsidR="008631D4" w:rsidRPr="003D4DFE">
        <w:rPr>
          <w:sz w:val="26"/>
          <w:szCs w:val="26"/>
        </w:rPr>
        <w:t xml:space="preserve">, разрешенный вид использования «объекты гаражного назначения». </w:t>
      </w:r>
      <w:r w:rsidRPr="003D4DFE">
        <w:rPr>
          <w:sz w:val="26"/>
          <w:szCs w:val="26"/>
        </w:rPr>
        <w:t>Земельный участок не обременен правами третьих лиц, свободен от объектов капитального строительства, на земельном участке имеется строительный мусор, арматура.</w:t>
      </w:r>
    </w:p>
    <w:p w:rsidR="003D0F33" w:rsidRDefault="003D0F33" w:rsidP="003D0F33">
      <w:pPr>
        <w:ind w:firstLine="709"/>
        <w:jc w:val="both"/>
        <w:rPr>
          <w:sz w:val="26"/>
          <w:szCs w:val="26"/>
        </w:rPr>
      </w:pPr>
      <w:r w:rsidRPr="00B47E94">
        <w:rPr>
          <w:sz w:val="26"/>
          <w:szCs w:val="26"/>
        </w:rPr>
        <w:t xml:space="preserve">Земельный участок входит в территориальную зону: </w:t>
      </w:r>
      <w:r w:rsidR="00B47E94" w:rsidRPr="00B47E94">
        <w:rPr>
          <w:sz w:val="26"/>
          <w:szCs w:val="26"/>
        </w:rPr>
        <w:t>зона транспортной инфраструктуры (ТИ)</w:t>
      </w:r>
      <w:r w:rsidRPr="00B47E94">
        <w:rPr>
          <w:sz w:val="26"/>
          <w:szCs w:val="26"/>
        </w:rPr>
        <w:t>.</w:t>
      </w:r>
    </w:p>
    <w:p w:rsidR="00EA5DCA" w:rsidRPr="00B47E94" w:rsidRDefault="00EA5DCA" w:rsidP="003D0F33">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w:t>
      </w:r>
      <w:r w:rsidRPr="00667836">
        <w:rPr>
          <w:sz w:val="26"/>
          <w:szCs w:val="26"/>
        </w:rPr>
        <w:t>24:55:</w:t>
      </w:r>
      <w:r>
        <w:rPr>
          <w:sz w:val="26"/>
          <w:szCs w:val="26"/>
        </w:rPr>
        <w:t>0403003</w:t>
      </w:r>
      <w:r w:rsidRPr="00667836">
        <w:rPr>
          <w:sz w:val="26"/>
          <w:szCs w:val="26"/>
        </w:rPr>
        <w:t>:</w:t>
      </w:r>
      <w:r>
        <w:rPr>
          <w:sz w:val="26"/>
          <w:szCs w:val="26"/>
        </w:rPr>
        <w:t>924</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Цементного завода ЗФ ПАО «ГМК «Норильский никель»</w:t>
      </w:r>
      <w:r w:rsidRPr="0078752E">
        <w:rPr>
          <w:sz w:val="26"/>
          <w:szCs w:val="26"/>
        </w:rPr>
        <w:t>.</w:t>
      </w:r>
    </w:p>
    <w:p w:rsidR="00B47E94" w:rsidRDefault="00B47E94" w:rsidP="00B47E94">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B47E94" w:rsidRDefault="00B47E94" w:rsidP="00B47E9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3D0F33" w:rsidRDefault="00B47E94" w:rsidP="00B47E94">
      <w:pPr>
        <w:autoSpaceDE w:val="0"/>
        <w:autoSpaceDN w:val="0"/>
        <w:adjustRightInd w:val="0"/>
        <w:ind w:firstLine="709"/>
        <w:jc w:val="both"/>
        <w:rPr>
          <w:rFonts w:eastAsiaTheme="minorHAnsi"/>
          <w:sz w:val="26"/>
          <w:szCs w:val="26"/>
          <w:lang w:eastAsia="en-US"/>
        </w:rPr>
      </w:pPr>
      <w:r w:rsidRPr="00CB5CF4">
        <w:rPr>
          <w:sz w:val="26"/>
          <w:szCs w:val="26"/>
        </w:rPr>
        <w:lastRenderedPageBreak/>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 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47E94" w:rsidRDefault="00B47E94" w:rsidP="00B47E94">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03.02.2017 № ТУ-2-ТС-2017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1200 мм Западного полукольца в районе задвижек №№ 13б, 14б. Максимальная нагрузка в точке подключения 0,05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47E94" w:rsidRDefault="00B47E94" w:rsidP="00B47E94">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03.02.2017</w:t>
      </w:r>
      <w:r w:rsidRPr="003C7D22">
        <w:rPr>
          <w:sz w:val="26"/>
          <w:szCs w:val="26"/>
        </w:rPr>
        <w:t xml:space="preserve"> </w:t>
      </w:r>
      <w:r>
        <w:rPr>
          <w:sz w:val="26"/>
          <w:szCs w:val="26"/>
        </w:rPr>
        <w:t xml:space="preserve">№ ТУ-3-ВС-2017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Ду900 мм в районе задвижки № 31б.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47E94" w:rsidRDefault="00B47E94" w:rsidP="00B47E94">
      <w:pPr>
        <w:autoSpaceDE w:val="0"/>
        <w:autoSpaceDN w:val="0"/>
        <w:adjustRightInd w:val="0"/>
        <w:ind w:firstLine="709"/>
        <w:jc w:val="both"/>
        <w:rPr>
          <w:sz w:val="26"/>
          <w:szCs w:val="26"/>
        </w:rPr>
      </w:pPr>
      <w:r>
        <w:rPr>
          <w:sz w:val="26"/>
          <w:szCs w:val="26"/>
        </w:rPr>
        <w:t xml:space="preserve">Согласно служебной записки от 02.02.2017 № НТЭК-15/1177, сети водоотведения в районе расположения земельного участка с кадастровым номером </w:t>
      </w:r>
      <w:r w:rsidRPr="00BD4684">
        <w:rPr>
          <w:sz w:val="26"/>
          <w:szCs w:val="26"/>
        </w:rPr>
        <w:t>24:55:</w:t>
      </w:r>
      <w:r>
        <w:rPr>
          <w:sz w:val="26"/>
          <w:szCs w:val="26"/>
        </w:rPr>
        <w:t>0403003:924 отсутствуют.</w:t>
      </w:r>
    </w:p>
    <w:p w:rsidR="003D0F33" w:rsidRDefault="003D0F33" w:rsidP="00B47E9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D0F33" w:rsidRDefault="003D0F33" w:rsidP="003D0F33">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3D0F33" w:rsidRPr="007A6A6C" w:rsidRDefault="003D0F33" w:rsidP="003D0F33">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145277" w:rsidRPr="00F31725" w:rsidRDefault="003D0F33" w:rsidP="003D0F33">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3D0F33" w:rsidRPr="0019160C" w:rsidRDefault="00EA754B" w:rsidP="003D0F33">
      <w:pPr>
        <w:tabs>
          <w:tab w:val="left" w:pos="993"/>
          <w:tab w:val="left" w:pos="1134"/>
        </w:tabs>
        <w:ind w:firstLine="709"/>
        <w:jc w:val="both"/>
        <w:rPr>
          <w:sz w:val="26"/>
          <w:szCs w:val="26"/>
        </w:rPr>
      </w:pPr>
      <w:r w:rsidRPr="00F31725">
        <w:rPr>
          <w:b/>
          <w:sz w:val="26"/>
          <w:szCs w:val="26"/>
        </w:rPr>
        <w:lastRenderedPageBreak/>
        <w:t xml:space="preserve">– Лот № </w:t>
      </w:r>
      <w:r w:rsidR="00971CC9" w:rsidRPr="00F31725">
        <w:rPr>
          <w:b/>
          <w:sz w:val="26"/>
          <w:szCs w:val="26"/>
        </w:rPr>
        <w:t>4</w:t>
      </w:r>
      <w:r w:rsidRPr="00F31725">
        <w:rPr>
          <w:b/>
          <w:sz w:val="26"/>
          <w:szCs w:val="26"/>
        </w:rPr>
        <w:t>:</w:t>
      </w:r>
      <w:r w:rsidRPr="00F31725">
        <w:rPr>
          <w:sz w:val="26"/>
          <w:szCs w:val="26"/>
        </w:rPr>
        <w:t xml:space="preserve"> </w:t>
      </w:r>
      <w:r w:rsidR="003D0F33" w:rsidRPr="00F31725">
        <w:rPr>
          <w:sz w:val="26"/>
          <w:szCs w:val="26"/>
        </w:rPr>
        <w:t>Земельный участок с кадастровым номером 24:55:</w:t>
      </w:r>
      <w:r w:rsidR="0019160C">
        <w:rPr>
          <w:sz w:val="26"/>
          <w:szCs w:val="26"/>
        </w:rPr>
        <w:t>0403003</w:t>
      </w:r>
      <w:r w:rsidR="003D0F33" w:rsidRPr="00F31725">
        <w:rPr>
          <w:sz w:val="26"/>
          <w:szCs w:val="26"/>
        </w:rPr>
        <w:t>:</w:t>
      </w:r>
      <w:r w:rsidR="0019160C">
        <w:rPr>
          <w:sz w:val="26"/>
          <w:szCs w:val="26"/>
        </w:rPr>
        <w:t>925</w:t>
      </w:r>
      <w:r w:rsidR="003D0F33" w:rsidRPr="00F31725">
        <w:rPr>
          <w:sz w:val="26"/>
          <w:szCs w:val="26"/>
        </w:rPr>
        <w:t xml:space="preserve">, площадью 75 кв.м, </w:t>
      </w:r>
      <w:r w:rsidR="003D0F33" w:rsidRPr="0019160C">
        <w:rPr>
          <w:sz w:val="26"/>
          <w:szCs w:val="26"/>
        </w:rPr>
        <w:t xml:space="preserve">расположенный по адресу: </w:t>
      </w:r>
      <w:r w:rsidR="0019160C" w:rsidRPr="0019160C">
        <w:rPr>
          <w:sz w:val="26"/>
          <w:szCs w:val="26"/>
        </w:rPr>
        <w:t>Российская Федерация, Красноярский край, городской округ город Норильск, улица Энергетическая, территория «Гаражно-строительный кооператив № 363», № 31</w:t>
      </w:r>
      <w:r w:rsidR="003D0F33" w:rsidRPr="0019160C">
        <w:rPr>
          <w:sz w:val="26"/>
          <w:szCs w:val="26"/>
        </w:rPr>
        <w:t>, для размещения гаража.</w:t>
      </w:r>
    </w:p>
    <w:p w:rsidR="003D0F33" w:rsidRPr="003D4DFE" w:rsidRDefault="003D0F33" w:rsidP="003D0F33">
      <w:pPr>
        <w:tabs>
          <w:tab w:val="left" w:pos="993"/>
          <w:tab w:val="left" w:pos="1134"/>
        </w:tabs>
        <w:ind w:firstLine="709"/>
        <w:jc w:val="both"/>
        <w:rPr>
          <w:sz w:val="26"/>
          <w:szCs w:val="26"/>
        </w:rPr>
      </w:pPr>
      <w:r w:rsidRPr="0019160C">
        <w:rPr>
          <w:sz w:val="26"/>
          <w:szCs w:val="26"/>
        </w:rPr>
        <w:t>Границы земельного участка определены в кадастровом паспорте</w:t>
      </w:r>
      <w:r w:rsidRPr="0019160C">
        <w:rPr>
          <w:sz w:val="26"/>
          <w:szCs w:val="26"/>
        </w:rPr>
        <w:br/>
        <w:t>№ 24/16-</w:t>
      </w:r>
      <w:r w:rsidR="0019160C" w:rsidRPr="0019160C">
        <w:rPr>
          <w:sz w:val="26"/>
          <w:szCs w:val="26"/>
        </w:rPr>
        <w:t>670187</w:t>
      </w:r>
      <w:r w:rsidRPr="0019160C">
        <w:rPr>
          <w:sz w:val="26"/>
          <w:szCs w:val="26"/>
        </w:rPr>
        <w:t xml:space="preserve"> от </w:t>
      </w:r>
      <w:r w:rsidR="0019160C" w:rsidRPr="0019160C">
        <w:rPr>
          <w:sz w:val="26"/>
          <w:szCs w:val="26"/>
        </w:rPr>
        <w:t>31.08</w:t>
      </w:r>
      <w:r w:rsidRPr="0019160C">
        <w:rPr>
          <w:sz w:val="26"/>
          <w:szCs w:val="26"/>
        </w:rPr>
        <w:t xml:space="preserve">.2016, категория земли - </w:t>
      </w:r>
      <w:r w:rsidR="0019160C" w:rsidRPr="0019160C">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8631D4">
        <w:rPr>
          <w:sz w:val="26"/>
          <w:szCs w:val="26"/>
        </w:rPr>
        <w:t>,</w:t>
      </w:r>
      <w:r w:rsidR="008631D4" w:rsidRPr="00F31725">
        <w:rPr>
          <w:sz w:val="26"/>
          <w:szCs w:val="26"/>
        </w:rPr>
        <w:t xml:space="preserve"> разрешенны</w:t>
      </w:r>
      <w:r w:rsidR="008631D4">
        <w:rPr>
          <w:sz w:val="26"/>
          <w:szCs w:val="26"/>
        </w:rPr>
        <w:t>й вид</w:t>
      </w:r>
      <w:r w:rsidR="008631D4" w:rsidRPr="00F31725">
        <w:rPr>
          <w:sz w:val="26"/>
          <w:szCs w:val="26"/>
        </w:rPr>
        <w:t xml:space="preserve"> использования «объекты гаражного </w:t>
      </w:r>
      <w:r w:rsidR="00975829" w:rsidRPr="003D4DFE">
        <w:rPr>
          <w:sz w:val="26"/>
          <w:szCs w:val="26"/>
        </w:rPr>
        <w:t xml:space="preserve">назначения». </w:t>
      </w:r>
      <w:r w:rsidRPr="003D4DFE">
        <w:rPr>
          <w:sz w:val="26"/>
          <w:szCs w:val="26"/>
        </w:rPr>
        <w:t>Земельный участок не обременен правами третьих лиц, свободен от объектов капитального строительства, на земельном участке имеется строительный мусор, арматура.</w:t>
      </w:r>
    </w:p>
    <w:p w:rsidR="003D0F33" w:rsidRDefault="003D0F33" w:rsidP="003D0F33">
      <w:pPr>
        <w:ind w:firstLine="709"/>
        <w:jc w:val="both"/>
        <w:rPr>
          <w:sz w:val="26"/>
          <w:szCs w:val="26"/>
        </w:rPr>
      </w:pPr>
      <w:r w:rsidRPr="003D4DFE">
        <w:rPr>
          <w:sz w:val="26"/>
          <w:szCs w:val="26"/>
        </w:rPr>
        <w:t xml:space="preserve">Земельный участок входит в территориальную зону: </w:t>
      </w:r>
      <w:r w:rsidR="0019160C" w:rsidRPr="003D4DFE">
        <w:rPr>
          <w:sz w:val="26"/>
          <w:szCs w:val="26"/>
        </w:rPr>
        <w:t>зона транспортной</w:t>
      </w:r>
      <w:r w:rsidR="0019160C" w:rsidRPr="0019160C">
        <w:rPr>
          <w:sz w:val="26"/>
          <w:szCs w:val="26"/>
        </w:rPr>
        <w:t xml:space="preserve"> инфраструктуры (ТИ)</w:t>
      </w:r>
      <w:r w:rsidRPr="0019160C">
        <w:rPr>
          <w:sz w:val="26"/>
          <w:szCs w:val="26"/>
        </w:rPr>
        <w:t>.</w:t>
      </w:r>
    </w:p>
    <w:p w:rsidR="00A83F8D" w:rsidRPr="00B47E94" w:rsidRDefault="00A83F8D" w:rsidP="00A83F8D">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w:t>
      </w:r>
      <w:r w:rsidRPr="00667836">
        <w:rPr>
          <w:sz w:val="26"/>
          <w:szCs w:val="26"/>
        </w:rPr>
        <w:t>24:55:</w:t>
      </w:r>
      <w:r>
        <w:rPr>
          <w:sz w:val="26"/>
          <w:szCs w:val="26"/>
        </w:rPr>
        <w:t>0403003</w:t>
      </w:r>
      <w:r w:rsidRPr="00667836">
        <w:rPr>
          <w:sz w:val="26"/>
          <w:szCs w:val="26"/>
        </w:rPr>
        <w:t>:</w:t>
      </w:r>
      <w:r>
        <w:rPr>
          <w:sz w:val="26"/>
          <w:szCs w:val="26"/>
        </w:rPr>
        <w:t>925</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Цементного завода ЗФ ПАО «ГМК «Норильский никель»</w:t>
      </w:r>
      <w:r w:rsidRPr="0078752E">
        <w:rPr>
          <w:sz w:val="26"/>
          <w:szCs w:val="26"/>
        </w:rPr>
        <w:t>.</w:t>
      </w:r>
    </w:p>
    <w:p w:rsidR="0019160C" w:rsidRDefault="0019160C" w:rsidP="0019160C">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19160C" w:rsidRDefault="0019160C" w:rsidP="0019160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19160C" w:rsidRDefault="0019160C" w:rsidP="0019160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w:t>
      </w:r>
      <w:r w:rsidR="00A83F8D">
        <w:rPr>
          <w:rFonts w:eastAsiaTheme="minorHAnsi"/>
          <w:sz w:val="26"/>
          <w:szCs w:val="26"/>
          <w:lang w:eastAsia="en-US"/>
        </w:rPr>
        <w:t>в гаражного назначения - 35 кв.</w:t>
      </w:r>
      <w:r>
        <w:rPr>
          <w:rFonts w:eastAsiaTheme="minorHAnsi"/>
          <w:sz w:val="26"/>
          <w:szCs w:val="26"/>
          <w:lang w:eastAsia="en-US"/>
        </w:rPr>
        <w:t>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83F8D" w:rsidRDefault="00A83F8D" w:rsidP="00A83F8D">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03.02.2017 № ТУ-3-ТС-2017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1200 мм Западного полукольца в районе задвижек №№ 13б, 14б. Максимальная нагрузка в точке подключения 0,05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3F8D" w:rsidRDefault="00A83F8D" w:rsidP="00A83F8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03.02.2017</w:t>
      </w:r>
      <w:r w:rsidRPr="003C7D22">
        <w:rPr>
          <w:sz w:val="26"/>
          <w:szCs w:val="26"/>
        </w:rPr>
        <w:t xml:space="preserve"> </w:t>
      </w:r>
      <w:r>
        <w:rPr>
          <w:sz w:val="26"/>
          <w:szCs w:val="26"/>
        </w:rPr>
        <w:t xml:space="preserve">№ ТУ-4-ВС-2017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w:t>
      </w:r>
      <w:r>
        <w:rPr>
          <w:sz w:val="26"/>
          <w:szCs w:val="26"/>
        </w:rPr>
        <w:lastRenderedPageBreak/>
        <w:t>водовода Ду900 мм в районе задвижки № 31б. Максимальная нагрузка в точке подключения 1,5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83F8D" w:rsidRDefault="00A83F8D" w:rsidP="00A83F8D">
      <w:pPr>
        <w:autoSpaceDE w:val="0"/>
        <w:autoSpaceDN w:val="0"/>
        <w:adjustRightInd w:val="0"/>
        <w:ind w:firstLine="709"/>
        <w:jc w:val="both"/>
        <w:rPr>
          <w:sz w:val="26"/>
          <w:szCs w:val="26"/>
        </w:rPr>
      </w:pPr>
      <w:r>
        <w:rPr>
          <w:sz w:val="26"/>
          <w:szCs w:val="26"/>
        </w:rPr>
        <w:t xml:space="preserve">Согласно служебной записки от 02.02.2017 № НТЭК-15/1178, сети водоотведения в районе расположения земельного участка с кадастровым номером </w:t>
      </w:r>
      <w:r w:rsidRPr="00BD4684">
        <w:rPr>
          <w:sz w:val="26"/>
          <w:szCs w:val="26"/>
        </w:rPr>
        <w:t>24:55:</w:t>
      </w:r>
      <w:r>
        <w:rPr>
          <w:sz w:val="26"/>
          <w:szCs w:val="26"/>
        </w:rPr>
        <w:t>0403003:925 отсутствуют.</w:t>
      </w:r>
    </w:p>
    <w:p w:rsidR="00A83F8D" w:rsidRDefault="00A83F8D" w:rsidP="00A83F8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83F8D" w:rsidRDefault="00A83F8D" w:rsidP="00A83F8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A83F8D" w:rsidRPr="00DC0409" w:rsidRDefault="00A83F8D" w:rsidP="00A83F8D">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DC0409">
        <w:rPr>
          <w:sz w:val="26"/>
          <w:szCs w:val="26"/>
        </w:rPr>
        <w:t>подключения к системе теплоснабжения на 2017 год для АО «НТЭК» не установлены.</w:t>
      </w:r>
    </w:p>
    <w:p w:rsidR="00A83F8D" w:rsidRPr="00DC0409" w:rsidRDefault="00A83F8D" w:rsidP="00A83F8D">
      <w:pPr>
        <w:tabs>
          <w:tab w:val="left" w:pos="993"/>
          <w:tab w:val="left" w:pos="1134"/>
        </w:tabs>
        <w:ind w:firstLine="709"/>
        <w:jc w:val="both"/>
        <w:rPr>
          <w:sz w:val="26"/>
          <w:szCs w:val="26"/>
        </w:rPr>
      </w:pPr>
      <w:r w:rsidRPr="00DC0409">
        <w:rPr>
          <w:sz w:val="26"/>
          <w:szCs w:val="26"/>
        </w:rPr>
        <w:t>Использование земельного участка - без права изменения целевого и разрешенного использования земельного участка.</w:t>
      </w:r>
    </w:p>
    <w:p w:rsidR="00452B6E" w:rsidRPr="00DC0409" w:rsidRDefault="00EA754B" w:rsidP="00452B6E">
      <w:pPr>
        <w:tabs>
          <w:tab w:val="left" w:pos="993"/>
          <w:tab w:val="left" w:pos="1134"/>
        </w:tabs>
        <w:ind w:firstLine="709"/>
        <w:jc w:val="both"/>
        <w:rPr>
          <w:sz w:val="26"/>
          <w:szCs w:val="26"/>
        </w:rPr>
      </w:pPr>
      <w:r w:rsidRPr="00DC0409">
        <w:rPr>
          <w:b/>
          <w:sz w:val="26"/>
          <w:szCs w:val="26"/>
        </w:rPr>
        <w:t xml:space="preserve">– Лот № </w:t>
      </w:r>
      <w:r w:rsidR="00971CC9" w:rsidRPr="00DC0409">
        <w:rPr>
          <w:b/>
          <w:sz w:val="26"/>
          <w:szCs w:val="26"/>
        </w:rPr>
        <w:t>5</w:t>
      </w:r>
      <w:r w:rsidRPr="00DC0409">
        <w:rPr>
          <w:b/>
          <w:sz w:val="26"/>
          <w:szCs w:val="26"/>
        </w:rPr>
        <w:t>:</w:t>
      </w:r>
      <w:r w:rsidRPr="00DC0409">
        <w:rPr>
          <w:sz w:val="26"/>
          <w:szCs w:val="26"/>
        </w:rPr>
        <w:t xml:space="preserve"> </w:t>
      </w:r>
      <w:r w:rsidR="00452B6E" w:rsidRPr="00DC0409">
        <w:rPr>
          <w:sz w:val="26"/>
          <w:szCs w:val="26"/>
        </w:rPr>
        <w:t>Земельный участок с кадастровым номером 24:55:</w:t>
      </w:r>
      <w:r w:rsidR="00A83F8D" w:rsidRPr="00DC0409">
        <w:rPr>
          <w:sz w:val="26"/>
          <w:szCs w:val="26"/>
        </w:rPr>
        <w:t>0403001</w:t>
      </w:r>
      <w:r w:rsidR="002C75A5" w:rsidRPr="00DC0409">
        <w:rPr>
          <w:sz w:val="26"/>
          <w:szCs w:val="26"/>
        </w:rPr>
        <w:t>:</w:t>
      </w:r>
      <w:r w:rsidR="00A83F8D" w:rsidRPr="00DC0409">
        <w:rPr>
          <w:sz w:val="26"/>
          <w:szCs w:val="26"/>
        </w:rPr>
        <w:t>794</w:t>
      </w:r>
      <w:r w:rsidR="00E56588" w:rsidRPr="00DC0409">
        <w:rPr>
          <w:sz w:val="26"/>
          <w:szCs w:val="26"/>
        </w:rPr>
        <w:t>,</w:t>
      </w:r>
      <w:r w:rsidR="00452B6E" w:rsidRPr="00DC0409">
        <w:rPr>
          <w:sz w:val="26"/>
          <w:szCs w:val="26"/>
        </w:rPr>
        <w:t xml:space="preserve"> площадью </w:t>
      </w:r>
      <w:r w:rsidR="00A83F8D" w:rsidRPr="00DC0409">
        <w:rPr>
          <w:sz w:val="26"/>
          <w:szCs w:val="26"/>
        </w:rPr>
        <w:t>75</w:t>
      </w:r>
      <w:r w:rsidR="00452B6E" w:rsidRPr="00DC0409">
        <w:rPr>
          <w:sz w:val="26"/>
          <w:szCs w:val="26"/>
        </w:rPr>
        <w:t xml:space="preserve"> кв.м,</w:t>
      </w:r>
      <w:r w:rsidR="00212C30" w:rsidRPr="00DC0409">
        <w:rPr>
          <w:sz w:val="26"/>
          <w:szCs w:val="26"/>
        </w:rPr>
        <w:t xml:space="preserve"> </w:t>
      </w:r>
      <w:r w:rsidR="00452B6E" w:rsidRPr="00DC0409">
        <w:rPr>
          <w:sz w:val="26"/>
          <w:szCs w:val="26"/>
        </w:rPr>
        <w:t xml:space="preserve">расположенный по адресу: </w:t>
      </w:r>
      <w:r w:rsidR="00DC0409" w:rsidRPr="00DC0409">
        <w:rPr>
          <w:sz w:val="26"/>
          <w:szCs w:val="26"/>
        </w:rPr>
        <w:t>Российская Федерация, Красноярский край, город Норильск, район улицы Горная</w:t>
      </w:r>
      <w:r w:rsidR="00C07469" w:rsidRPr="00DC0409">
        <w:rPr>
          <w:sz w:val="26"/>
          <w:szCs w:val="26"/>
        </w:rPr>
        <w:t>,</w:t>
      </w:r>
      <w:r w:rsidR="00452B6E" w:rsidRPr="00DC0409">
        <w:rPr>
          <w:sz w:val="26"/>
          <w:szCs w:val="26"/>
        </w:rPr>
        <w:t xml:space="preserve"> </w:t>
      </w:r>
      <w:r w:rsidR="00C07469" w:rsidRPr="00DC0409">
        <w:rPr>
          <w:sz w:val="26"/>
          <w:szCs w:val="26"/>
        </w:rPr>
        <w:t xml:space="preserve">для размещения </w:t>
      </w:r>
      <w:r w:rsidR="00DC0409" w:rsidRPr="00DC0409">
        <w:rPr>
          <w:sz w:val="26"/>
          <w:szCs w:val="26"/>
        </w:rPr>
        <w:t>гаража</w:t>
      </w:r>
      <w:r w:rsidR="00C07469" w:rsidRPr="00DC0409">
        <w:rPr>
          <w:sz w:val="26"/>
          <w:szCs w:val="26"/>
        </w:rPr>
        <w:t>.</w:t>
      </w:r>
    </w:p>
    <w:p w:rsidR="003D0F33" w:rsidRPr="003D4DFE" w:rsidRDefault="003D0F33" w:rsidP="00C94293">
      <w:pPr>
        <w:tabs>
          <w:tab w:val="left" w:pos="993"/>
          <w:tab w:val="left" w:pos="1134"/>
        </w:tabs>
        <w:ind w:firstLine="709"/>
        <w:jc w:val="both"/>
        <w:rPr>
          <w:sz w:val="26"/>
          <w:szCs w:val="26"/>
        </w:rPr>
      </w:pPr>
      <w:r w:rsidRPr="00DC0409">
        <w:rPr>
          <w:sz w:val="26"/>
          <w:szCs w:val="26"/>
        </w:rPr>
        <w:t>Границы земельного участка определены в кадастровом паспорте</w:t>
      </w:r>
      <w:r w:rsidRPr="00DC0409">
        <w:rPr>
          <w:sz w:val="26"/>
          <w:szCs w:val="26"/>
        </w:rPr>
        <w:br/>
        <w:t>№ 24/16-</w:t>
      </w:r>
      <w:r w:rsidR="00DC0409" w:rsidRPr="00DC0409">
        <w:rPr>
          <w:sz w:val="26"/>
          <w:szCs w:val="26"/>
        </w:rPr>
        <w:t>1007274</w:t>
      </w:r>
      <w:r w:rsidRPr="00DC0409">
        <w:rPr>
          <w:sz w:val="26"/>
          <w:szCs w:val="26"/>
        </w:rPr>
        <w:t xml:space="preserve"> от </w:t>
      </w:r>
      <w:r w:rsidR="00DC0409" w:rsidRPr="00DC0409">
        <w:rPr>
          <w:sz w:val="26"/>
          <w:szCs w:val="26"/>
        </w:rPr>
        <w:t>19.12</w:t>
      </w:r>
      <w:r w:rsidRPr="00DC0409">
        <w:rPr>
          <w:sz w:val="26"/>
          <w:szCs w:val="26"/>
        </w:rPr>
        <w:t xml:space="preserve">.2016, категория земли - </w:t>
      </w:r>
      <w:r w:rsidR="00DC0409" w:rsidRPr="00DC0409">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975829">
        <w:rPr>
          <w:sz w:val="26"/>
          <w:szCs w:val="26"/>
        </w:rPr>
        <w:t>,</w:t>
      </w:r>
      <w:r w:rsidR="00975829" w:rsidRPr="00DC0409">
        <w:rPr>
          <w:sz w:val="26"/>
          <w:szCs w:val="26"/>
        </w:rPr>
        <w:t xml:space="preserve"> разрешенны</w:t>
      </w:r>
      <w:r w:rsidR="00975829">
        <w:rPr>
          <w:sz w:val="26"/>
          <w:szCs w:val="26"/>
        </w:rPr>
        <w:t>й вид</w:t>
      </w:r>
      <w:r w:rsidR="00975829" w:rsidRPr="00DC0409">
        <w:rPr>
          <w:sz w:val="26"/>
          <w:szCs w:val="26"/>
        </w:rPr>
        <w:t xml:space="preserve"> использования «обслуживание </w:t>
      </w:r>
      <w:r w:rsidR="00975829" w:rsidRPr="003D4DFE">
        <w:rPr>
          <w:sz w:val="26"/>
          <w:szCs w:val="26"/>
        </w:rPr>
        <w:t xml:space="preserve">автотранспорта». </w:t>
      </w:r>
      <w:r w:rsidRPr="003D4DFE">
        <w:rPr>
          <w:sz w:val="26"/>
          <w:szCs w:val="26"/>
        </w:rPr>
        <w:t>Земельный участок не обременен правами третьих лиц, свободен от объек</w:t>
      </w:r>
      <w:r w:rsidR="003D4DFE" w:rsidRPr="003D4DFE">
        <w:rPr>
          <w:sz w:val="26"/>
          <w:szCs w:val="26"/>
        </w:rPr>
        <w:t>тов капитального строительства; на земельном участке имеется строительный и бытовой мусор, скопление шлака</w:t>
      </w:r>
      <w:r w:rsidRPr="003D4DFE">
        <w:rPr>
          <w:sz w:val="26"/>
          <w:szCs w:val="26"/>
        </w:rPr>
        <w:t>.</w:t>
      </w:r>
    </w:p>
    <w:p w:rsidR="00452B6E" w:rsidRPr="00DC0409" w:rsidRDefault="00452B6E" w:rsidP="00C94293">
      <w:pPr>
        <w:ind w:firstLine="709"/>
        <w:jc w:val="both"/>
        <w:rPr>
          <w:sz w:val="26"/>
          <w:szCs w:val="26"/>
        </w:rPr>
      </w:pPr>
      <w:r w:rsidRPr="003D4DFE">
        <w:rPr>
          <w:sz w:val="26"/>
          <w:szCs w:val="26"/>
        </w:rPr>
        <w:t xml:space="preserve">Земельный участок входит в территориальную зону: </w:t>
      </w:r>
      <w:r w:rsidR="00DC0409" w:rsidRPr="003D4DFE">
        <w:rPr>
          <w:sz w:val="26"/>
          <w:szCs w:val="26"/>
        </w:rPr>
        <w:t>зона транспортной</w:t>
      </w:r>
      <w:r w:rsidR="00DC0409" w:rsidRPr="00DC0409">
        <w:rPr>
          <w:sz w:val="26"/>
          <w:szCs w:val="26"/>
        </w:rPr>
        <w:t xml:space="preserve"> инфраструктуры (ТИ)</w:t>
      </w:r>
      <w:r w:rsidRPr="00DC0409">
        <w:rPr>
          <w:sz w:val="26"/>
          <w:szCs w:val="26"/>
        </w:rPr>
        <w:t>.</w:t>
      </w:r>
    </w:p>
    <w:p w:rsidR="00DC0409" w:rsidRDefault="00DC0409" w:rsidP="00DC0409">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DC0409" w:rsidRDefault="00DC0409" w:rsidP="00DC0409">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DC0409" w:rsidRDefault="00DC0409" w:rsidP="00DC040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Предельные параметры разрешенного строительства, реконструкции: </w:t>
      </w:r>
      <w:r>
        <w:rPr>
          <w:rFonts w:eastAsiaTheme="minorHAnsi"/>
          <w:sz w:val="26"/>
          <w:szCs w:val="26"/>
          <w:lang w:eastAsia="en-US"/>
        </w:rPr>
        <w:lastRenderedPageBreak/>
        <w:t>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0409" w:rsidRDefault="00DC0409" w:rsidP="00DC0409">
      <w:pPr>
        <w:autoSpaceDE w:val="0"/>
        <w:autoSpaceDN w:val="0"/>
        <w:adjustRightInd w:val="0"/>
        <w:ind w:firstLine="709"/>
        <w:jc w:val="both"/>
        <w:rPr>
          <w:sz w:val="26"/>
          <w:szCs w:val="26"/>
        </w:rPr>
      </w:pPr>
      <w:r w:rsidRPr="007A6A6C">
        <w:rPr>
          <w:sz w:val="26"/>
          <w:szCs w:val="26"/>
        </w:rPr>
        <w:t xml:space="preserve">Имеются технические условия от </w:t>
      </w:r>
      <w:r>
        <w:rPr>
          <w:sz w:val="26"/>
          <w:szCs w:val="26"/>
        </w:rPr>
        <w:t>03.02.2017 № ТУ-1-ТС-2017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тепловая сеть 2 </w:t>
      </w:r>
      <w:proofErr w:type="spellStart"/>
      <w:r>
        <w:rPr>
          <w:sz w:val="26"/>
          <w:szCs w:val="26"/>
        </w:rPr>
        <w:t>Ду</w:t>
      </w:r>
      <w:proofErr w:type="spellEnd"/>
      <w:r>
        <w:rPr>
          <w:sz w:val="26"/>
          <w:szCs w:val="26"/>
        </w:rPr>
        <w:t xml:space="preserve"> 400 мм в районе врезок на гаражи </w:t>
      </w:r>
      <w:proofErr w:type="spellStart"/>
      <w:r>
        <w:rPr>
          <w:sz w:val="26"/>
          <w:szCs w:val="26"/>
        </w:rPr>
        <w:t>УАДиС</w:t>
      </w:r>
      <w:proofErr w:type="spellEnd"/>
      <w:r>
        <w:rPr>
          <w:sz w:val="26"/>
          <w:szCs w:val="26"/>
        </w:rPr>
        <w:t>. Максимальная нагрузка в точке подключения</w:t>
      </w:r>
      <w:r>
        <w:rPr>
          <w:sz w:val="26"/>
          <w:szCs w:val="26"/>
        </w:rPr>
        <w:br/>
        <w:t>0,05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C0409" w:rsidRDefault="00DC0409" w:rsidP="00DC040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03.02.2017</w:t>
      </w:r>
      <w:r w:rsidRPr="003C7D22">
        <w:rPr>
          <w:sz w:val="26"/>
          <w:szCs w:val="26"/>
        </w:rPr>
        <w:t xml:space="preserve"> </w:t>
      </w:r>
      <w:r>
        <w:rPr>
          <w:sz w:val="26"/>
          <w:szCs w:val="26"/>
        </w:rPr>
        <w:t xml:space="preserve">№ ТУ-1-ВС-2017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водовод</w:t>
      </w:r>
      <w:r>
        <w:rPr>
          <w:sz w:val="26"/>
          <w:szCs w:val="26"/>
        </w:rPr>
        <w:br/>
        <w:t xml:space="preserve"> </w:t>
      </w:r>
      <w:proofErr w:type="spellStart"/>
      <w:r>
        <w:rPr>
          <w:sz w:val="26"/>
          <w:szCs w:val="26"/>
        </w:rPr>
        <w:t>Ду</w:t>
      </w:r>
      <w:proofErr w:type="spellEnd"/>
      <w:r>
        <w:rPr>
          <w:sz w:val="26"/>
          <w:szCs w:val="26"/>
        </w:rPr>
        <w:t xml:space="preserve"> 300 мм в районе задвижки № 303а. Максимальная нагрузка в точке подключения 2,0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C0409" w:rsidRPr="006904BB" w:rsidRDefault="00DC0409" w:rsidP="00DC0409">
      <w:pPr>
        <w:autoSpaceDE w:val="0"/>
        <w:autoSpaceDN w:val="0"/>
        <w:adjustRightInd w:val="0"/>
        <w:ind w:firstLine="709"/>
        <w:jc w:val="both"/>
        <w:rPr>
          <w:sz w:val="26"/>
          <w:szCs w:val="26"/>
          <w:u w:val="single"/>
        </w:rPr>
      </w:pPr>
      <w:r w:rsidRPr="003C7D22">
        <w:rPr>
          <w:sz w:val="26"/>
          <w:szCs w:val="26"/>
        </w:rPr>
        <w:t>Имеются технические условия</w:t>
      </w:r>
      <w:r>
        <w:rPr>
          <w:sz w:val="26"/>
          <w:szCs w:val="26"/>
        </w:rPr>
        <w:t xml:space="preserve"> от 03.02.2017</w:t>
      </w:r>
      <w:r w:rsidRPr="003C7D22">
        <w:rPr>
          <w:sz w:val="26"/>
          <w:szCs w:val="26"/>
        </w:rPr>
        <w:t xml:space="preserve"> </w:t>
      </w:r>
      <w:r>
        <w:rPr>
          <w:sz w:val="26"/>
          <w:szCs w:val="26"/>
        </w:rPr>
        <w:t xml:space="preserve">№ ТУ-1-ВО-2017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Ду300 мм в районе </w:t>
      </w:r>
      <w:proofErr w:type="spellStart"/>
      <w:r>
        <w:rPr>
          <w:sz w:val="26"/>
          <w:szCs w:val="26"/>
        </w:rPr>
        <w:t>УАДиС</w:t>
      </w:r>
      <w:proofErr w:type="spellEnd"/>
      <w:r>
        <w:rPr>
          <w:sz w:val="26"/>
          <w:szCs w:val="26"/>
        </w:rPr>
        <w:t>. Максимальная нагрузка в точке подключения 0,4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C0409" w:rsidRDefault="00DC0409" w:rsidP="00DC040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C0409" w:rsidRPr="004915CC" w:rsidRDefault="00DC0409" w:rsidP="004915CC">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 xml:space="preserve">(г. Норильск, ИНН 2457058356) тарифов на подключение (технологическое присоединение) к централизованной системе </w:t>
      </w:r>
      <w:r w:rsidRPr="004915CC">
        <w:rPr>
          <w:sz w:val="26"/>
          <w:szCs w:val="26"/>
        </w:rPr>
        <w:t>холодного водоснабжения города Норильска» плата за подключение к системе холодного водоснабжения составит 45,57 тыс. руб. за 1 м</w:t>
      </w:r>
      <w:r w:rsidRPr="004915CC">
        <w:rPr>
          <w:sz w:val="26"/>
          <w:szCs w:val="26"/>
          <w:vertAlign w:val="superscript"/>
        </w:rPr>
        <w:t>3</w:t>
      </w:r>
      <w:r w:rsidRPr="004915CC">
        <w:rPr>
          <w:sz w:val="26"/>
          <w:szCs w:val="26"/>
        </w:rPr>
        <w:t xml:space="preserve"> в сутки.</w:t>
      </w:r>
    </w:p>
    <w:p w:rsidR="00DC0409" w:rsidRPr="004915CC" w:rsidRDefault="00DC0409" w:rsidP="004915CC">
      <w:pPr>
        <w:autoSpaceDE w:val="0"/>
        <w:autoSpaceDN w:val="0"/>
        <w:adjustRightInd w:val="0"/>
        <w:ind w:firstLine="709"/>
        <w:jc w:val="both"/>
        <w:rPr>
          <w:sz w:val="26"/>
          <w:szCs w:val="26"/>
        </w:rPr>
      </w:pPr>
      <w:r w:rsidRPr="004915CC">
        <w:rPr>
          <w:sz w:val="26"/>
          <w:szCs w:val="26"/>
        </w:rPr>
        <w:lastRenderedPageBreak/>
        <w:t>Тарифы на подключение к сетям инженерно-технического обеспечения в сфере подключения к системе теплоснабжения на 2017 год для АО «НТЭК» не установлены.</w:t>
      </w:r>
    </w:p>
    <w:p w:rsidR="00DC0409" w:rsidRPr="004915CC" w:rsidRDefault="00DC0409" w:rsidP="004915CC">
      <w:pPr>
        <w:tabs>
          <w:tab w:val="left" w:pos="993"/>
          <w:tab w:val="left" w:pos="1134"/>
        </w:tabs>
        <w:ind w:firstLine="709"/>
        <w:jc w:val="both"/>
        <w:rPr>
          <w:color w:val="538135" w:themeColor="accent6" w:themeShade="BF"/>
          <w:sz w:val="26"/>
          <w:szCs w:val="26"/>
        </w:rPr>
      </w:pPr>
      <w:r w:rsidRPr="004915CC">
        <w:rPr>
          <w:sz w:val="26"/>
          <w:szCs w:val="26"/>
        </w:rPr>
        <w:t>Использование земельного участка - без права изменения целевого и разрешенного использования земельного участка.</w:t>
      </w:r>
    </w:p>
    <w:p w:rsidR="004915CC" w:rsidRPr="004915CC" w:rsidRDefault="004915CC" w:rsidP="004915CC">
      <w:pPr>
        <w:framePr w:hSpace="180" w:wrap="around" w:vAnchor="text" w:hAnchor="text" w:x="24" w:y="1"/>
        <w:tabs>
          <w:tab w:val="left" w:pos="993"/>
          <w:tab w:val="left" w:pos="1134"/>
        </w:tabs>
        <w:ind w:firstLine="709"/>
        <w:suppressOverlap/>
        <w:jc w:val="both"/>
        <w:rPr>
          <w:sz w:val="26"/>
          <w:szCs w:val="26"/>
        </w:rPr>
      </w:pPr>
      <w:r w:rsidRPr="004915CC">
        <w:rPr>
          <w:b/>
          <w:sz w:val="26"/>
          <w:szCs w:val="26"/>
        </w:rPr>
        <w:t>– Лот № 6:</w:t>
      </w:r>
      <w:r w:rsidRPr="004915CC">
        <w:rPr>
          <w:sz w:val="26"/>
          <w:szCs w:val="26"/>
        </w:rPr>
        <w:t xml:space="preserve"> Земельный участок с кадастровым номером 24:55:0404003:1428, площадью 75 кв.м, расположенный по адресу: Российская Федерация, Красноярский край, городской округ город Норильск, улица Нансена, территория «Гаражно-строительный кооператив</w:t>
      </w:r>
      <w:r>
        <w:rPr>
          <w:sz w:val="26"/>
          <w:szCs w:val="26"/>
        </w:rPr>
        <w:t xml:space="preserve"> </w:t>
      </w:r>
      <w:r w:rsidRPr="004915CC">
        <w:rPr>
          <w:sz w:val="26"/>
          <w:szCs w:val="26"/>
        </w:rPr>
        <w:t>№ 138», № 71, для размещения гаража.</w:t>
      </w:r>
    </w:p>
    <w:p w:rsidR="004915CC" w:rsidRPr="00892C39" w:rsidRDefault="004915CC" w:rsidP="000F5BFE">
      <w:pPr>
        <w:tabs>
          <w:tab w:val="left" w:pos="993"/>
          <w:tab w:val="left" w:pos="1134"/>
        </w:tabs>
        <w:ind w:firstLine="709"/>
        <w:jc w:val="both"/>
        <w:rPr>
          <w:sz w:val="26"/>
          <w:szCs w:val="26"/>
        </w:rPr>
      </w:pPr>
      <w:r w:rsidRPr="004915CC">
        <w:rPr>
          <w:sz w:val="26"/>
          <w:szCs w:val="26"/>
        </w:rPr>
        <w:t>Границы земельного участка определены в кадастровом паспорте</w:t>
      </w:r>
      <w:r w:rsidRPr="004915CC">
        <w:rPr>
          <w:sz w:val="26"/>
          <w:szCs w:val="26"/>
        </w:rPr>
        <w:br/>
        <w:t>№ 24/1</w:t>
      </w:r>
      <w:r>
        <w:rPr>
          <w:sz w:val="26"/>
          <w:szCs w:val="26"/>
        </w:rPr>
        <w:t>6</w:t>
      </w:r>
      <w:r w:rsidRPr="004915CC">
        <w:rPr>
          <w:sz w:val="26"/>
          <w:szCs w:val="26"/>
        </w:rPr>
        <w:t>-</w:t>
      </w:r>
      <w:r>
        <w:rPr>
          <w:sz w:val="26"/>
          <w:szCs w:val="26"/>
        </w:rPr>
        <w:t>984629</w:t>
      </w:r>
      <w:r w:rsidRPr="004915CC">
        <w:rPr>
          <w:sz w:val="26"/>
          <w:szCs w:val="26"/>
        </w:rPr>
        <w:t xml:space="preserve"> от </w:t>
      </w:r>
      <w:r>
        <w:rPr>
          <w:sz w:val="26"/>
          <w:szCs w:val="26"/>
        </w:rPr>
        <w:t>13.12.2016</w:t>
      </w:r>
      <w:r w:rsidRPr="004915CC">
        <w:rPr>
          <w:sz w:val="26"/>
          <w:szCs w:val="26"/>
        </w:rPr>
        <w:t xml:space="preserve">, категория земли - земли </w:t>
      </w:r>
      <w:r w:rsidR="00892C39">
        <w:rPr>
          <w:sz w:val="26"/>
          <w:szCs w:val="26"/>
        </w:rPr>
        <w:t>населенных пунктов</w:t>
      </w:r>
      <w:r w:rsidR="00975829">
        <w:rPr>
          <w:sz w:val="26"/>
          <w:szCs w:val="26"/>
        </w:rPr>
        <w:t xml:space="preserve">, </w:t>
      </w:r>
      <w:r w:rsidR="00975829" w:rsidRPr="004915CC">
        <w:rPr>
          <w:sz w:val="26"/>
          <w:szCs w:val="26"/>
        </w:rPr>
        <w:t>разрешенны</w:t>
      </w:r>
      <w:r w:rsidR="00975829">
        <w:rPr>
          <w:sz w:val="26"/>
          <w:szCs w:val="26"/>
        </w:rPr>
        <w:t>й</w:t>
      </w:r>
      <w:r w:rsidR="00975829" w:rsidRPr="004915CC">
        <w:rPr>
          <w:sz w:val="26"/>
          <w:szCs w:val="26"/>
        </w:rPr>
        <w:t xml:space="preserve"> вид использования </w:t>
      </w:r>
      <w:r w:rsidR="00975829">
        <w:rPr>
          <w:sz w:val="26"/>
          <w:szCs w:val="26"/>
        </w:rPr>
        <w:t xml:space="preserve">«объекты гаражного назначения». </w:t>
      </w:r>
      <w:r w:rsidRPr="00233E20">
        <w:rPr>
          <w:sz w:val="26"/>
          <w:szCs w:val="26"/>
        </w:rPr>
        <w:t xml:space="preserve">Земельный участок не обременен правами третьих лиц, свободен от объектов </w:t>
      </w:r>
      <w:r w:rsidR="002E776C">
        <w:rPr>
          <w:sz w:val="26"/>
          <w:szCs w:val="26"/>
        </w:rPr>
        <w:t>капитального строительства;</w:t>
      </w:r>
      <w:r w:rsidRPr="00892C39">
        <w:rPr>
          <w:sz w:val="26"/>
          <w:szCs w:val="26"/>
        </w:rPr>
        <w:t xml:space="preserve"> </w:t>
      </w:r>
      <w:r w:rsidR="002E776C">
        <w:rPr>
          <w:sz w:val="26"/>
          <w:szCs w:val="26"/>
        </w:rPr>
        <w:t xml:space="preserve">на земельном участке </w:t>
      </w:r>
      <w:r w:rsidR="009F162A">
        <w:rPr>
          <w:sz w:val="26"/>
          <w:szCs w:val="26"/>
        </w:rPr>
        <w:t>имеется бытовой мусор</w:t>
      </w:r>
      <w:r w:rsidRPr="00892C39">
        <w:rPr>
          <w:sz w:val="26"/>
          <w:szCs w:val="26"/>
        </w:rPr>
        <w:t>.</w:t>
      </w:r>
    </w:p>
    <w:p w:rsidR="004915CC" w:rsidRPr="00892C39" w:rsidRDefault="004915CC" w:rsidP="000F5BFE">
      <w:pPr>
        <w:ind w:firstLine="709"/>
        <w:jc w:val="both"/>
        <w:rPr>
          <w:sz w:val="26"/>
          <w:szCs w:val="26"/>
        </w:rPr>
      </w:pPr>
      <w:r w:rsidRPr="00892C39">
        <w:rPr>
          <w:sz w:val="26"/>
          <w:szCs w:val="26"/>
        </w:rPr>
        <w:t xml:space="preserve">Земельный участок входит в территориальную зону: </w:t>
      </w:r>
      <w:r w:rsidR="00892C39" w:rsidRPr="00892C39">
        <w:rPr>
          <w:sz w:val="26"/>
          <w:szCs w:val="26"/>
        </w:rPr>
        <w:t>зона объектов транспортной инфраструктуры (П-5)</w:t>
      </w:r>
      <w:r w:rsidRPr="00892C39">
        <w:rPr>
          <w:sz w:val="26"/>
          <w:szCs w:val="26"/>
        </w:rPr>
        <w:t>.</w:t>
      </w:r>
    </w:p>
    <w:p w:rsidR="000F5BFE" w:rsidRDefault="000F5BFE" w:rsidP="000F5BF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Основные виды разрешенного использования: обслуживание автотранспорта; объекты гаражного назначения; земельные участки (территории) общего пользования.</w:t>
      </w:r>
    </w:p>
    <w:p w:rsidR="000F5BFE" w:rsidRPr="000F5BFE" w:rsidRDefault="000F5BFE" w:rsidP="000F5BFE">
      <w:pPr>
        <w:autoSpaceDE w:val="0"/>
        <w:autoSpaceDN w:val="0"/>
        <w:adjustRightInd w:val="0"/>
        <w:ind w:firstLine="709"/>
        <w:jc w:val="both"/>
        <w:rPr>
          <w:rFonts w:eastAsiaTheme="minorHAnsi"/>
          <w:sz w:val="26"/>
          <w:szCs w:val="26"/>
          <w:lang w:eastAsia="en-US"/>
        </w:rPr>
      </w:pPr>
      <w:r w:rsidRPr="000F5BFE">
        <w:rPr>
          <w:rFonts w:eastAsiaTheme="minorHAnsi"/>
          <w:sz w:val="26"/>
          <w:szCs w:val="26"/>
          <w:lang w:eastAsia="en-US"/>
        </w:rPr>
        <w:t>Вспомогательные виды разрешенного использования: коммунальное обслуживание. Условно разрешенные виды использования: магазины; общественное питание; объекты придорожного сервиса.</w:t>
      </w:r>
    </w:p>
    <w:p w:rsidR="000F5BFE" w:rsidRDefault="004915CC" w:rsidP="000F5BFE">
      <w:pPr>
        <w:autoSpaceDE w:val="0"/>
        <w:autoSpaceDN w:val="0"/>
        <w:adjustRightInd w:val="0"/>
        <w:ind w:firstLine="709"/>
        <w:jc w:val="both"/>
        <w:rPr>
          <w:rFonts w:eastAsiaTheme="minorHAnsi"/>
          <w:sz w:val="26"/>
          <w:szCs w:val="26"/>
          <w:lang w:eastAsia="en-US"/>
        </w:rPr>
      </w:pPr>
      <w:r w:rsidRPr="000F5BFE">
        <w:rPr>
          <w:sz w:val="26"/>
          <w:szCs w:val="26"/>
        </w:rPr>
        <w:t>Предельные параметры разрешенного строительства для соответствующей территориальной зоны (</w:t>
      </w:r>
      <w:r w:rsidR="000F5BFE" w:rsidRPr="000F5BFE">
        <w:rPr>
          <w:sz w:val="26"/>
          <w:szCs w:val="26"/>
        </w:rPr>
        <w:t>П-5</w:t>
      </w:r>
      <w:r w:rsidRPr="000F5BFE">
        <w:rPr>
          <w:sz w:val="26"/>
          <w:szCs w:val="26"/>
        </w:rPr>
        <w:t xml:space="preserve">) устанавливаются разделом </w:t>
      </w:r>
      <w:r w:rsidR="000F5BFE" w:rsidRPr="000F5BFE">
        <w:rPr>
          <w:sz w:val="26"/>
          <w:szCs w:val="26"/>
        </w:rPr>
        <w:t>3</w:t>
      </w:r>
      <w:r w:rsidRPr="000F5BFE">
        <w:rPr>
          <w:sz w:val="26"/>
          <w:szCs w:val="26"/>
        </w:rPr>
        <w:t xml:space="preserve"> части </w:t>
      </w:r>
      <w:r w:rsidR="000F5BFE" w:rsidRPr="000F5BFE">
        <w:rPr>
          <w:sz w:val="26"/>
          <w:szCs w:val="26"/>
          <w:lang w:val="en-US"/>
        </w:rPr>
        <w:t>III</w:t>
      </w:r>
      <w:r w:rsidRPr="000F5BFE">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F5BFE">
        <w:rPr>
          <w:sz w:val="26"/>
          <w:szCs w:val="26"/>
        </w:rPr>
        <w:br/>
        <w:t xml:space="preserve">№ 22-533. </w:t>
      </w:r>
      <w:r w:rsidRPr="000F5BFE">
        <w:rPr>
          <w:rFonts w:eastAsiaTheme="minorHAnsi"/>
          <w:sz w:val="26"/>
          <w:szCs w:val="26"/>
          <w:lang w:eastAsia="en-US"/>
        </w:rPr>
        <w:t>Предельные параметры разрешенног</w:t>
      </w:r>
      <w:r w:rsidR="000F5BFE" w:rsidRPr="000F5BFE">
        <w:rPr>
          <w:rFonts w:eastAsiaTheme="minorHAnsi"/>
          <w:sz w:val="26"/>
          <w:szCs w:val="26"/>
          <w:lang w:eastAsia="en-US"/>
        </w:rPr>
        <w:t>о строительства, реконструкции: отступы от красных линий (границ земельного участка) - 2,0 м; коэффициент застройки - до 0,8; коэффициент плотности застройки - 1,6; предельное количество этажей для объектов гаражного назначения - 1; иные параметры принимаются в соответствии с действующими техническими регламентами и местными нормативами</w:t>
      </w:r>
      <w:r w:rsidR="000F5BFE">
        <w:rPr>
          <w:rFonts w:eastAsiaTheme="minorHAnsi"/>
          <w:sz w:val="26"/>
          <w:szCs w:val="26"/>
          <w:lang w:eastAsia="en-US"/>
        </w:rPr>
        <w:t xml:space="preserve"> градостроительного проектирования.</w:t>
      </w:r>
    </w:p>
    <w:p w:rsidR="004915CC" w:rsidRPr="007A6A6C" w:rsidRDefault="004915CC" w:rsidP="000F5BFE">
      <w:pPr>
        <w:autoSpaceDE w:val="0"/>
        <w:autoSpaceDN w:val="0"/>
        <w:adjustRightInd w:val="0"/>
        <w:ind w:firstLine="709"/>
        <w:jc w:val="both"/>
        <w:rPr>
          <w:sz w:val="26"/>
          <w:szCs w:val="26"/>
        </w:rPr>
      </w:pPr>
      <w:r>
        <w:rPr>
          <w:sz w:val="26"/>
          <w:szCs w:val="26"/>
        </w:rPr>
        <w:t xml:space="preserve">Имеются технические условия </w:t>
      </w:r>
      <w:r w:rsidR="00D370BD">
        <w:rPr>
          <w:sz w:val="26"/>
          <w:szCs w:val="26"/>
        </w:rPr>
        <w:t xml:space="preserve">от 31.01.2017 </w:t>
      </w:r>
      <w:r w:rsidRPr="007A6A6C">
        <w:rPr>
          <w:sz w:val="26"/>
          <w:szCs w:val="26"/>
        </w:rPr>
        <w:t xml:space="preserve">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тепловодоснабжения</w:t>
      </w:r>
      <w:r w:rsidRPr="007A6A6C">
        <w:rPr>
          <w:sz w:val="26"/>
          <w:szCs w:val="26"/>
        </w:rPr>
        <w:t>. Максимальная присоединяемая мощность: теплоснабжение (максимальная часовая нагрузка)</w:t>
      </w:r>
      <w:r>
        <w:rPr>
          <w:sz w:val="26"/>
          <w:szCs w:val="26"/>
        </w:rPr>
        <w:t xml:space="preserve"> – </w:t>
      </w:r>
      <w:r w:rsidRPr="007A6A6C">
        <w:rPr>
          <w:sz w:val="26"/>
          <w:szCs w:val="26"/>
        </w:rPr>
        <w:t>0,</w:t>
      </w:r>
      <w:r>
        <w:rPr>
          <w:sz w:val="26"/>
          <w:szCs w:val="26"/>
        </w:rPr>
        <w:t>15</w:t>
      </w:r>
      <w:r w:rsidRPr="007A6A6C">
        <w:rPr>
          <w:sz w:val="26"/>
          <w:szCs w:val="26"/>
        </w:rPr>
        <w:t xml:space="preserve"> Гкал/час</w:t>
      </w:r>
      <w:r>
        <w:rPr>
          <w:sz w:val="26"/>
          <w:szCs w:val="26"/>
        </w:rPr>
        <w:t xml:space="preserve"> (в </w:t>
      </w:r>
      <w:proofErr w:type="spellStart"/>
      <w:r>
        <w:rPr>
          <w:sz w:val="26"/>
          <w:szCs w:val="26"/>
        </w:rPr>
        <w:t>т.ч</w:t>
      </w:r>
      <w:proofErr w:type="spellEnd"/>
      <w:r>
        <w:rPr>
          <w:sz w:val="26"/>
          <w:szCs w:val="26"/>
        </w:rPr>
        <w:t>. нагрузка для нагрева ГВС)</w:t>
      </w:r>
      <w:r w:rsidRPr="007A6A6C">
        <w:rPr>
          <w:sz w:val="26"/>
          <w:szCs w:val="26"/>
        </w:rPr>
        <w:t>; холодное водоснабжение (максимальная нагрузка холодного водопотребления</w:t>
      </w:r>
      <w:r>
        <w:rPr>
          <w:sz w:val="26"/>
          <w:szCs w:val="26"/>
        </w:rPr>
        <w:t xml:space="preserve"> в </w:t>
      </w:r>
      <w:proofErr w:type="spellStart"/>
      <w:r>
        <w:rPr>
          <w:sz w:val="26"/>
          <w:szCs w:val="26"/>
        </w:rPr>
        <w:t>т.ч</w:t>
      </w:r>
      <w:proofErr w:type="spellEnd"/>
      <w:r>
        <w:rPr>
          <w:sz w:val="26"/>
          <w:szCs w:val="26"/>
        </w:rPr>
        <w:t>. ГВС</w:t>
      </w:r>
      <w:r w:rsidRPr="007A6A6C">
        <w:rPr>
          <w:sz w:val="26"/>
          <w:szCs w:val="26"/>
        </w:rPr>
        <w:t xml:space="preserve">) – </w:t>
      </w:r>
      <w:r w:rsidR="00D370BD">
        <w:rPr>
          <w:sz w:val="26"/>
          <w:szCs w:val="26"/>
        </w:rPr>
        <w:t>1,0</w:t>
      </w:r>
      <w:r w:rsidRPr="007A6A6C">
        <w:rPr>
          <w:sz w:val="26"/>
          <w:szCs w:val="26"/>
        </w:rPr>
        <w:t xml:space="preserve"> м</w:t>
      </w:r>
      <w:r w:rsidRPr="007A6A6C">
        <w:rPr>
          <w:sz w:val="26"/>
          <w:szCs w:val="26"/>
          <w:vertAlign w:val="superscript"/>
        </w:rPr>
        <w:t>3</w:t>
      </w:r>
      <w:r w:rsidRPr="007A6A6C">
        <w:rPr>
          <w:sz w:val="26"/>
          <w:szCs w:val="26"/>
        </w:rPr>
        <w:t xml:space="preserve">/час </w:t>
      </w:r>
      <w:r>
        <w:rPr>
          <w:sz w:val="26"/>
          <w:szCs w:val="26"/>
        </w:rPr>
        <w:t>(с учетом нужд на ГВС</w:t>
      </w:r>
      <w:r w:rsidRPr="007A6A6C">
        <w:rPr>
          <w:sz w:val="26"/>
          <w:szCs w:val="26"/>
        </w:rPr>
        <w:t>).</w:t>
      </w:r>
    </w:p>
    <w:p w:rsidR="004915CC" w:rsidRPr="007A6A6C" w:rsidRDefault="004915CC" w:rsidP="004915CC">
      <w:pPr>
        <w:autoSpaceDE w:val="0"/>
        <w:autoSpaceDN w:val="0"/>
        <w:adjustRightInd w:val="0"/>
        <w:ind w:firstLine="709"/>
        <w:jc w:val="both"/>
        <w:rPr>
          <w:sz w:val="26"/>
          <w:szCs w:val="26"/>
        </w:rPr>
      </w:pPr>
      <w:r w:rsidRPr="007A6A6C">
        <w:rPr>
          <w:sz w:val="26"/>
          <w:szCs w:val="26"/>
        </w:rPr>
        <w:t>Имеются технические условия</w:t>
      </w:r>
      <w:r w:rsidR="00D370BD">
        <w:rPr>
          <w:sz w:val="26"/>
          <w:szCs w:val="26"/>
        </w:rPr>
        <w:t xml:space="preserve"> от 31.01.2017</w:t>
      </w:r>
      <w:r w:rsidRPr="007A6A6C">
        <w:rPr>
          <w:sz w:val="26"/>
          <w:szCs w:val="26"/>
        </w:rPr>
        <w:t xml:space="preserve"> на подключение к </w:t>
      </w:r>
      <w:r>
        <w:rPr>
          <w:sz w:val="26"/>
          <w:szCs w:val="26"/>
        </w:rPr>
        <w:t xml:space="preserve">магистральным </w:t>
      </w:r>
      <w:r w:rsidRPr="007A6A6C">
        <w:rPr>
          <w:sz w:val="26"/>
          <w:szCs w:val="26"/>
        </w:rPr>
        <w:t xml:space="preserve">трубопроводам </w:t>
      </w:r>
      <w:r w:rsidRPr="00C77289">
        <w:rPr>
          <w:sz w:val="26"/>
          <w:szCs w:val="26"/>
          <w:u w:val="single"/>
        </w:rPr>
        <w:t>водоотведения</w:t>
      </w:r>
      <w:r w:rsidRPr="007A6A6C">
        <w:rPr>
          <w:sz w:val="26"/>
          <w:szCs w:val="26"/>
        </w:rPr>
        <w:t xml:space="preserve">. Разрешенный объем сброса сточных вод для объекта – </w:t>
      </w:r>
      <w:r>
        <w:rPr>
          <w:sz w:val="26"/>
          <w:szCs w:val="26"/>
        </w:rPr>
        <w:t>1,0</w:t>
      </w:r>
      <w:r w:rsidRPr="007A6A6C">
        <w:rPr>
          <w:sz w:val="26"/>
          <w:szCs w:val="26"/>
        </w:rPr>
        <w:t xml:space="preserve"> м</w:t>
      </w:r>
      <w:r w:rsidRPr="007A6A6C">
        <w:rPr>
          <w:sz w:val="26"/>
          <w:szCs w:val="26"/>
          <w:vertAlign w:val="superscript"/>
        </w:rPr>
        <w:t>3</w:t>
      </w:r>
      <w:r w:rsidRPr="007A6A6C">
        <w:rPr>
          <w:sz w:val="26"/>
          <w:szCs w:val="26"/>
        </w:rPr>
        <w:t>/час.</w:t>
      </w:r>
    </w:p>
    <w:p w:rsidR="004915CC" w:rsidRPr="007A6A6C" w:rsidRDefault="004915CC" w:rsidP="004915CC">
      <w:pPr>
        <w:autoSpaceDE w:val="0"/>
        <w:autoSpaceDN w:val="0"/>
        <w:adjustRightInd w:val="0"/>
        <w:ind w:firstLine="709"/>
        <w:jc w:val="both"/>
        <w:rPr>
          <w:sz w:val="26"/>
          <w:szCs w:val="26"/>
        </w:rPr>
      </w:pPr>
      <w:r w:rsidRPr="007A6A6C">
        <w:rPr>
          <w:sz w:val="26"/>
          <w:szCs w:val="26"/>
        </w:rPr>
        <w:t>Срок действия данных технических условий – 3 года со дня утверждения.</w:t>
      </w:r>
    </w:p>
    <w:p w:rsidR="004915CC" w:rsidRDefault="004915CC" w:rsidP="004915C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915CC" w:rsidRDefault="004915CC" w:rsidP="004915CC">
      <w:pPr>
        <w:tabs>
          <w:tab w:val="left" w:pos="993"/>
          <w:tab w:val="left" w:pos="1134"/>
        </w:tabs>
        <w:ind w:firstLine="709"/>
        <w:jc w:val="both"/>
        <w:rPr>
          <w:sz w:val="26"/>
          <w:szCs w:val="26"/>
        </w:rPr>
      </w:pPr>
      <w:r>
        <w:rPr>
          <w:sz w:val="26"/>
          <w:szCs w:val="26"/>
        </w:rPr>
        <w:t xml:space="preserve">Инвестиционная программа в сфере </w:t>
      </w:r>
      <w:r w:rsidRPr="0078752E">
        <w:rPr>
          <w:sz w:val="26"/>
          <w:szCs w:val="26"/>
          <w:u w:val="single"/>
        </w:rPr>
        <w:t>водоотведения</w:t>
      </w:r>
      <w:r>
        <w:rPr>
          <w:sz w:val="26"/>
          <w:szCs w:val="26"/>
        </w:rPr>
        <w:t xml:space="preserve"> утверждена приказом Министерства строительства и жилищно-коммунального хозяйства Красноярского края 31.01.2017 № 22-0. Расчет тарифов на подключение к сетям инженерно-технического обеспечения в сфере водоотведения направлен на рассмотрение Региональной энергетической комиссии Красноярского края.</w:t>
      </w:r>
    </w:p>
    <w:p w:rsidR="004915CC" w:rsidRPr="00EE1B2D" w:rsidRDefault="004915CC" w:rsidP="004915CC">
      <w:pPr>
        <w:tabs>
          <w:tab w:val="left" w:pos="993"/>
          <w:tab w:val="left" w:pos="1134"/>
        </w:tabs>
        <w:ind w:firstLine="709"/>
        <w:jc w:val="both"/>
        <w:rPr>
          <w:sz w:val="26"/>
          <w:szCs w:val="26"/>
        </w:rPr>
      </w:pPr>
      <w:r>
        <w:rPr>
          <w:sz w:val="26"/>
          <w:szCs w:val="26"/>
        </w:rPr>
        <w:t xml:space="preserve">Утверждение тарифов на подключение к сетям инженерно-технического обеспечения в сфере </w:t>
      </w:r>
      <w:r w:rsidRPr="0078752E">
        <w:rPr>
          <w:sz w:val="26"/>
          <w:szCs w:val="26"/>
          <w:u w:val="single"/>
        </w:rPr>
        <w:t>водоснабжения</w:t>
      </w:r>
      <w:r>
        <w:rPr>
          <w:sz w:val="26"/>
          <w:szCs w:val="26"/>
        </w:rPr>
        <w:t xml:space="preserve"> при отсутствии технической возможности подключения возможно при наличии утвержденного инвестиционной программы в </w:t>
      </w:r>
      <w:r w:rsidRPr="00EE1B2D">
        <w:rPr>
          <w:sz w:val="26"/>
          <w:szCs w:val="26"/>
        </w:rPr>
        <w:lastRenderedPageBreak/>
        <w:t>сфере водоснабжения, которая должна соответствовать техническому задаю на разр</w:t>
      </w:r>
      <w:r>
        <w:rPr>
          <w:sz w:val="26"/>
          <w:szCs w:val="26"/>
        </w:rPr>
        <w:t>аботку инвестиционной программы</w:t>
      </w:r>
      <w:r w:rsidRPr="00EE1B2D">
        <w:rPr>
          <w:sz w:val="26"/>
          <w:szCs w:val="26"/>
        </w:rPr>
        <w:t>.</w:t>
      </w:r>
    </w:p>
    <w:p w:rsidR="004915CC" w:rsidRDefault="004915CC" w:rsidP="004915CC">
      <w:pPr>
        <w:tabs>
          <w:tab w:val="left" w:pos="993"/>
          <w:tab w:val="left" w:pos="1134"/>
        </w:tabs>
        <w:ind w:firstLine="709"/>
        <w:jc w:val="both"/>
        <w:rPr>
          <w:sz w:val="26"/>
          <w:szCs w:val="26"/>
        </w:rPr>
      </w:pPr>
      <w:r w:rsidRPr="00EE1B2D">
        <w:rPr>
          <w:sz w:val="26"/>
          <w:szCs w:val="26"/>
        </w:rPr>
        <w:t xml:space="preserve">Утверждение тарифов на подключение к сетям инженерно-технического обеспечения в сфере </w:t>
      </w:r>
      <w:r w:rsidRPr="00EE1B2D">
        <w:rPr>
          <w:sz w:val="26"/>
          <w:szCs w:val="26"/>
          <w:u w:val="single"/>
        </w:rPr>
        <w:t>теплоснабжения</w:t>
      </w:r>
      <w:r w:rsidRPr="00EE1B2D">
        <w:rPr>
          <w:sz w:val="26"/>
          <w:szCs w:val="26"/>
        </w:rPr>
        <w:t xml:space="preserve"> при отсутствии технической возможности</w:t>
      </w:r>
      <w:r>
        <w:rPr>
          <w:sz w:val="26"/>
          <w:szCs w:val="26"/>
        </w:rPr>
        <w:t xml:space="preserve"> подключения возможно при актуализации схемы теплоснабжения и утверждения мероприятий инвестиционной программы, обеспечивающих техническую возможность подключения.</w:t>
      </w:r>
    </w:p>
    <w:p w:rsidR="004915CC" w:rsidRDefault="004915CC" w:rsidP="004915CC">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sidRPr="00684E5C">
        <w:rPr>
          <w:rFonts w:eastAsiaTheme="minorHAnsi"/>
          <w:sz w:val="26"/>
          <w:szCs w:val="26"/>
          <w:lang w:eastAsia="en-US"/>
        </w:rPr>
        <w:t xml:space="preserve"> </w:t>
      </w:r>
      <w:r>
        <w:rPr>
          <w:rFonts w:eastAsiaTheme="minorHAnsi"/>
          <w:sz w:val="26"/>
          <w:szCs w:val="26"/>
          <w:lang w:eastAsia="en-US"/>
        </w:rPr>
        <w:t xml:space="preserve">к системе </w:t>
      </w:r>
      <w:r w:rsidRPr="0078752E">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4915CC" w:rsidRPr="00B3025A" w:rsidRDefault="004915CC" w:rsidP="004915CC">
      <w:pPr>
        <w:tabs>
          <w:tab w:val="left" w:pos="993"/>
          <w:tab w:val="left" w:pos="1134"/>
        </w:tabs>
        <w:ind w:firstLine="709"/>
        <w:jc w:val="both"/>
        <w:rPr>
          <w:rFonts w:eastAsiaTheme="minorHAnsi"/>
          <w:sz w:val="26"/>
          <w:szCs w:val="26"/>
          <w:lang w:eastAsia="en-US"/>
        </w:rPr>
      </w:pPr>
      <w:r w:rsidRPr="007965A1">
        <w:rPr>
          <w:sz w:val="26"/>
          <w:szCs w:val="26"/>
        </w:rPr>
        <w:t xml:space="preserve">Использование земельного участка - без права изменения целевого и </w:t>
      </w:r>
      <w:r w:rsidRPr="00B3025A">
        <w:rPr>
          <w:sz w:val="26"/>
          <w:szCs w:val="26"/>
        </w:rPr>
        <w:t>разрешенного использования земельного участка.</w:t>
      </w:r>
    </w:p>
    <w:p w:rsidR="00D370BD" w:rsidRPr="00B3025A" w:rsidRDefault="00D370BD" w:rsidP="00D370BD">
      <w:pPr>
        <w:tabs>
          <w:tab w:val="left" w:pos="993"/>
          <w:tab w:val="left" w:pos="1134"/>
        </w:tabs>
        <w:ind w:firstLine="709"/>
        <w:jc w:val="both"/>
        <w:rPr>
          <w:sz w:val="26"/>
          <w:szCs w:val="26"/>
        </w:rPr>
      </w:pPr>
      <w:r w:rsidRPr="00B3025A">
        <w:rPr>
          <w:b/>
          <w:sz w:val="26"/>
          <w:szCs w:val="26"/>
        </w:rPr>
        <w:t>– Лот № 7:</w:t>
      </w:r>
      <w:r w:rsidRPr="00B3025A">
        <w:rPr>
          <w:sz w:val="26"/>
          <w:szCs w:val="26"/>
        </w:rPr>
        <w:t xml:space="preserve"> Земельный участок с кадастровым номером 24:55:</w:t>
      </w:r>
      <w:r w:rsidR="00B3025A" w:rsidRPr="00B3025A">
        <w:rPr>
          <w:sz w:val="26"/>
          <w:szCs w:val="26"/>
        </w:rPr>
        <w:t>0403002</w:t>
      </w:r>
      <w:r w:rsidRPr="00B3025A">
        <w:rPr>
          <w:sz w:val="26"/>
          <w:szCs w:val="26"/>
        </w:rPr>
        <w:t>:</w:t>
      </w:r>
      <w:r w:rsidR="00B3025A" w:rsidRPr="00B3025A">
        <w:rPr>
          <w:sz w:val="26"/>
          <w:szCs w:val="26"/>
        </w:rPr>
        <w:t>2095</w:t>
      </w:r>
      <w:r w:rsidR="00975829">
        <w:rPr>
          <w:sz w:val="26"/>
          <w:szCs w:val="26"/>
        </w:rPr>
        <w:t xml:space="preserve">, площадью 75 кв.м, </w:t>
      </w:r>
      <w:r w:rsidRPr="00B3025A">
        <w:rPr>
          <w:sz w:val="26"/>
          <w:szCs w:val="26"/>
        </w:rPr>
        <w:t xml:space="preserve">расположенный по адресу: </w:t>
      </w:r>
      <w:r w:rsidR="00B3025A" w:rsidRPr="00B3025A">
        <w:rPr>
          <w:sz w:val="26"/>
          <w:szCs w:val="26"/>
        </w:rPr>
        <w:t>Российская Федерация, Красноярский край, городской округ город Норильск, улица Октябрьская, территория «Гаражно-строительный кооператив № 304», № 40</w:t>
      </w:r>
      <w:r w:rsidRPr="00B3025A">
        <w:rPr>
          <w:sz w:val="26"/>
          <w:szCs w:val="26"/>
        </w:rPr>
        <w:t>, для размещения гаража.</w:t>
      </w:r>
    </w:p>
    <w:p w:rsidR="00D370BD" w:rsidRPr="002E776C" w:rsidRDefault="00D370BD" w:rsidP="00D370BD">
      <w:pPr>
        <w:tabs>
          <w:tab w:val="left" w:pos="993"/>
          <w:tab w:val="left" w:pos="1134"/>
        </w:tabs>
        <w:ind w:firstLine="709"/>
        <w:jc w:val="both"/>
        <w:rPr>
          <w:sz w:val="26"/>
          <w:szCs w:val="26"/>
        </w:rPr>
      </w:pPr>
      <w:r w:rsidRPr="00B3025A">
        <w:rPr>
          <w:sz w:val="26"/>
          <w:szCs w:val="26"/>
        </w:rPr>
        <w:t>Границы земельного участка определены в кадастровом паспорте</w:t>
      </w:r>
      <w:r w:rsidRPr="00B3025A">
        <w:rPr>
          <w:sz w:val="26"/>
          <w:szCs w:val="26"/>
        </w:rPr>
        <w:br/>
        <w:t>№ 24/16-670195 от 31.08.2016, категория земли - земли промышленности, энергетики,</w:t>
      </w:r>
      <w:r w:rsidRPr="00B47E94">
        <w:rPr>
          <w:sz w:val="26"/>
          <w:szCs w:val="26"/>
        </w:rPr>
        <w:t xml:space="preserve"> транспорта, связи, радиовещания, телевидения, информатики, земель для обеспечения космической деятельности, земель обороны, безопасности и земель</w:t>
      </w:r>
      <w:r w:rsidR="00975829">
        <w:rPr>
          <w:sz w:val="26"/>
          <w:szCs w:val="26"/>
        </w:rPr>
        <w:t xml:space="preserve"> иного </w:t>
      </w:r>
      <w:r w:rsidR="00975829" w:rsidRPr="002E776C">
        <w:rPr>
          <w:sz w:val="26"/>
          <w:szCs w:val="26"/>
        </w:rPr>
        <w:t xml:space="preserve">специального назначения, разрешенный вид использования «объекты гаражного назначения». </w:t>
      </w:r>
      <w:r w:rsidRPr="002E776C">
        <w:rPr>
          <w:sz w:val="26"/>
          <w:szCs w:val="26"/>
        </w:rPr>
        <w:t xml:space="preserve">Земельный участок не обременен правами третьих лиц, свободен от объектов капитального строительства, </w:t>
      </w:r>
      <w:r w:rsidR="002E776C" w:rsidRPr="002E776C">
        <w:rPr>
          <w:sz w:val="26"/>
          <w:szCs w:val="26"/>
        </w:rPr>
        <w:t>не ограничен в использовании</w:t>
      </w:r>
      <w:r w:rsidRPr="002E776C">
        <w:rPr>
          <w:sz w:val="26"/>
          <w:szCs w:val="26"/>
        </w:rPr>
        <w:t>.</w:t>
      </w:r>
    </w:p>
    <w:p w:rsidR="00D370BD" w:rsidRDefault="00D370BD" w:rsidP="00D370BD">
      <w:pPr>
        <w:ind w:firstLine="709"/>
        <w:jc w:val="both"/>
        <w:rPr>
          <w:sz w:val="26"/>
          <w:szCs w:val="26"/>
        </w:rPr>
      </w:pPr>
      <w:r w:rsidRPr="002E776C">
        <w:rPr>
          <w:sz w:val="26"/>
          <w:szCs w:val="26"/>
        </w:rPr>
        <w:t>Земельный участок входит в территориальную зону: зона транспортной</w:t>
      </w:r>
      <w:r w:rsidRPr="00B47E94">
        <w:rPr>
          <w:sz w:val="26"/>
          <w:szCs w:val="26"/>
        </w:rPr>
        <w:t xml:space="preserve"> инфраструктуры (ТИ).</w:t>
      </w:r>
    </w:p>
    <w:p w:rsidR="00D370BD" w:rsidRPr="00B47E94" w:rsidRDefault="00D370BD" w:rsidP="00D370BD">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w:t>
      </w:r>
      <w:r w:rsidR="00B3025A" w:rsidRPr="00B3025A">
        <w:rPr>
          <w:sz w:val="26"/>
          <w:szCs w:val="26"/>
        </w:rPr>
        <w:t>24:55:0403002:2095</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Цементного завода ЗФ ПАО «ГМК «Норильский никель»</w:t>
      </w:r>
      <w:r w:rsidRPr="0078752E">
        <w:rPr>
          <w:sz w:val="26"/>
          <w:szCs w:val="26"/>
        </w:rPr>
        <w:t>.</w:t>
      </w:r>
    </w:p>
    <w:p w:rsidR="00D370BD" w:rsidRDefault="00D370BD" w:rsidP="00D370BD">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D370BD" w:rsidRDefault="00D370BD" w:rsidP="00D370BD">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банковская и страховая деятельность; общественное питание; гостиничное обслуживание.</w:t>
      </w:r>
    </w:p>
    <w:p w:rsidR="00D370BD" w:rsidRDefault="00D370BD" w:rsidP="00D370B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w:t>
      </w:r>
      <w:r w:rsidR="00B3025A">
        <w:rPr>
          <w:rFonts w:eastAsiaTheme="minorHAnsi"/>
          <w:sz w:val="26"/>
          <w:szCs w:val="26"/>
          <w:lang w:eastAsia="en-US"/>
        </w:rPr>
        <w:t>в гаражного назначения - 35 кв.</w:t>
      </w:r>
      <w:r>
        <w:rPr>
          <w:rFonts w:eastAsiaTheme="minorHAnsi"/>
          <w:sz w:val="26"/>
          <w:szCs w:val="26"/>
          <w:lang w:eastAsia="en-US"/>
        </w:rPr>
        <w:t>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370BD" w:rsidRDefault="00D370BD" w:rsidP="00D370BD">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3025A">
        <w:rPr>
          <w:sz w:val="26"/>
          <w:szCs w:val="26"/>
        </w:rPr>
        <w:t>22.03</w:t>
      </w:r>
      <w:r>
        <w:rPr>
          <w:sz w:val="26"/>
          <w:szCs w:val="26"/>
        </w:rPr>
        <w:t>.2017</w:t>
      </w:r>
      <w:r w:rsidRPr="003C7D22">
        <w:rPr>
          <w:sz w:val="26"/>
          <w:szCs w:val="26"/>
        </w:rPr>
        <w:t xml:space="preserve"> </w:t>
      </w:r>
      <w:r>
        <w:rPr>
          <w:sz w:val="26"/>
          <w:szCs w:val="26"/>
        </w:rPr>
        <w:t>№ ТУ-</w:t>
      </w:r>
      <w:r w:rsidR="00B3025A">
        <w:rPr>
          <w:sz w:val="26"/>
          <w:szCs w:val="26"/>
        </w:rPr>
        <w:t>24</w:t>
      </w:r>
      <w:r>
        <w:rPr>
          <w:sz w:val="26"/>
          <w:szCs w:val="26"/>
        </w:rPr>
        <w:t xml:space="preserve">-ВС-2017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Ду</w:t>
      </w:r>
      <w:r w:rsidR="00EA1363">
        <w:rPr>
          <w:sz w:val="26"/>
          <w:szCs w:val="26"/>
        </w:rPr>
        <w:t>3</w:t>
      </w:r>
      <w:r>
        <w:rPr>
          <w:sz w:val="26"/>
          <w:szCs w:val="26"/>
        </w:rPr>
        <w:t xml:space="preserve">00 мм </w:t>
      </w:r>
      <w:r w:rsidR="00EA1363">
        <w:rPr>
          <w:sz w:val="26"/>
          <w:szCs w:val="26"/>
        </w:rPr>
        <w:t>от узла 1 Узла до блокировки № 2 в районе блокировки № 2</w:t>
      </w:r>
      <w:r>
        <w:rPr>
          <w:sz w:val="26"/>
          <w:szCs w:val="26"/>
        </w:rPr>
        <w:t xml:space="preserve">. </w:t>
      </w:r>
      <w:r>
        <w:rPr>
          <w:sz w:val="26"/>
          <w:szCs w:val="26"/>
        </w:rPr>
        <w:lastRenderedPageBreak/>
        <w:t xml:space="preserve">Максимальная нагрузка в точке подключения </w:t>
      </w:r>
      <w:r w:rsidR="00EA1363">
        <w:rPr>
          <w:sz w:val="26"/>
          <w:szCs w:val="26"/>
        </w:rPr>
        <w:t>1,2</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370BD" w:rsidRDefault="00D370BD" w:rsidP="00D370BD">
      <w:pPr>
        <w:autoSpaceDE w:val="0"/>
        <w:autoSpaceDN w:val="0"/>
        <w:adjustRightInd w:val="0"/>
        <w:ind w:firstLine="709"/>
        <w:jc w:val="both"/>
        <w:rPr>
          <w:sz w:val="26"/>
          <w:szCs w:val="26"/>
        </w:rPr>
      </w:pPr>
      <w:r>
        <w:rPr>
          <w:sz w:val="26"/>
          <w:szCs w:val="26"/>
        </w:rPr>
        <w:t xml:space="preserve">Согласно </w:t>
      </w:r>
      <w:r w:rsidR="00701FFA">
        <w:rPr>
          <w:sz w:val="26"/>
          <w:szCs w:val="26"/>
        </w:rPr>
        <w:t>письма</w:t>
      </w:r>
      <w:r>
        <w:rPr>
          <w:sz w:val="26"/>
          <w:szCs w:val="26"/>
        </w:rPr>
        <w:t xml:space="preserve"> от </w:t>
      </w:r>
      <w:r w:rsidR="00701FFA">
        <w:rPr>
          <w:sz w:val="26"/>
          <w:szCs w:val="26"/>
        </w:rPr>
        <w:t>24.03</w:t>
      </w:r>
      <w:r>
        <w:rPr>
          <w:sz w:val="26"/>
          <w:szCs w:val="26"/>
        </w:rPr>
        <w:t>.2017 № НТЭК-</w:t>
      </w:r>
      <w:r w:rsidR="00701FFA">
        <w:rPr>
          <w:sz w:val="26"/>
          <w:szCs w:val="26"/>
        </w:rPr>
        <w:t>48</w:t>
      </w:r>
      <w:r>
        <w:rPr>
          <w:sz w:val="26"/>
          <w:szCs w:val="26"/>
        </w:rPr>
        <w:t>/</w:t>
      </w:r>
      <w:r w:rsidR="00701FFA">
        <w:rPr>
          <w:sz w:val="26"/>
          <w:szCs w:val="26"/>
        </w:rPr>
        <w:t>2035</w:t>
      </w:r>
      <w:r>
        <w:rPr>
          <w:sz w:val="26"/>
          <w:szCs w:val="26"/>
        </w:rPr>
        <w:t xml:space="preserve">, </w:t>
      </w:r>
      <w:r w:rsidR="00701FFA">
        <w:rPr>
          <w:sz w:val="26"/>
          <w:szCs w:val="26"/>
        </w:rPr>
        <w:t xml:space="preserve">возможность подключения к </w:t>
      </w:r>
      <w:r>
        <w:rPr>
          <w:sz w:val="26"/>
          <w:szCs w:val="26"/>
        </w:rPr>
        <w:t>сети</w:t>
      </w:r>
      <w:r w:rsidR="00701FFA">
        <w:rPr>
          <w:sz w:val="26"/>
          <w:szCs w:val="26"/>
        </w:rPr>
        <w:t xml:space="preserve"> теплоснабжения</w:t>
      </w:r>
      <w:r w:rsidR="00EE303B">
        <w:rPr>
          <w:sz w:val="26"/>
          <w:szCs w:val="26"/>
        </w:rPr>
        <w:t xml:space="preserve"> отсутствует, сети </w:t>
      </w:r>
      <w:r>
        <w:rPr>
          <w:sz w:val="26"/>
          <w:szCs w:val="26"/>
        </w:rPr>
        <w:t xml:space="preserve">водоотведения в районе расположения земельного участка с кадастровым номером </w:t>
      </w:r>
      <w:r w:rsidRPr="00BD4684">
        <w:rPr>
          <w:sz w:val="26"/>
          <w:szCs w:val="26"/>
        </w:rPr>
        <w:t>24:55:</w:t>
      </w:r>
      <w:r w:rsidR="00EE303B">
        <w:rPr>
          <w:sz w:val="26"/>
          <w:szCs w:val="26"/>
        </w:rPr>
        <w:t>0403002</w:t>
      </w:r>
      <w:r>
        <w:rPr>
          <w:sz w:val="26"/>
          <w:szCs w:val="26"/>
        </w:rPr>
        <w:t>:</w:t>
      </w:r>
      <w:r w:rsidR="00EE303B">
        <w:rPr>
          <w:sz w:val="26"/>
          <w:szCs w:val="26"/>
        </w:rPr>
        <w:t>2095</w:t>
      </w:r>
      <w:r>
        <w:rPr>
          <w:sz w:val="26"/>
          <w:szCs w:val="26"/>
        </w:rPr>
        <w:t xml:space="preserve"> отсутствуют.</w:t>
      </w:r>
    </w:p>
    <w:p w:rsidR="00D370BD" w:rsidRDefault="00D370BD" w:rsidP="00D370BD">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370BD" w:rsidRDefault="00D370BD" w:rsidP="00D370BD">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D370BD" w:rsidRPr="007A6A6C" w:rsidRDefault="00D370BD" w:rsidP="00D370BD">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D370BD" w:rsidRPr="00F31725" w:rsidRDefault="00D370BD" w:rsidP="00D370BD">
      <w:pPr>
        <w:tabs>
          <w:tab w:val="left" w:pos="993"/>
          <w:tab w:val="left" w:pos="1134"/>
        </w:tabs>
        <w:ind w:firstLine="709"/>
        <w:jc w:val="both"/>
        <w:rPr>
          <w:sz w:val="26"/>
          <w:szCs w:val="26"/>
        </w:rPr>
      </w:pPr>
      <w:r w:rsidRPr="00F31725">
        <w:rPr>
          <w:sz w:val="26"/>
          <w:szCs w:val="26"/>
        </w:rPr>
        <w:t>Использование земельного участка - без права изменения целевого и разрешенного использования земельного участка.</w:t>
      </w:r>
    </w:p>
    <w:p w:rsidR="008631D4" w:rsidRPr="008631D4" w:rsidRDefault="008631D4" w:rsidP="008631D4">
      <w:pPr>
        <w:tabs>
          <w:tab w:val="left" w:pos="993"/>
          <w:tab w:val="left" w:pos="1134"/>
        </w:tabs>
        <w:ind w:firstLine="709"/>
        <w:jc w:val="both"/>
        <w:rPr>
          <w:sz w:val="26"/>
          <w:szCs w:val="26"/>
        </w:rPr>
      </w:pPr>
      <w:r w:rsidRPr="008631D4">
        <w:rPr>
          <w:b/>
          <w:sz w:val="26"/>
          <w:szCs w:val="26"/>
        </w:rPr>
        <w:t>– Лот № 8:</w:t>
      </w:r>
      <w:r w:rsidRPr="008631D4">
        <w:rPr>
          <w:sz w:val="26"/>
          <w:szCs w:val="26"/>
        </w:rPr>
        <w:t xml:space="preserve"> Земельный участок с кадастровым номером 24:55:0403001:793, площадью 3972 кв.м, расположенный по адресу: Российская Федерация, Красноярский край, городской округ город Норильск, улица Железнодорожная, № 2, для размещения гаража-стоянки.</w:t>
      </w:r>
    </w:p>
    <w:p w:rsidR="008631D4" w:rsidRPr="002E776C" w:rsidRDefault="008631D4" w:rsidP="008631D4">
      <w:pPr>
        <w:tabs>
          <w:tab w:val="left" w:pos="993"/>
          <w:tab w:val="left" w:pos="1134"/>
        </w:tabs>
        <w:ind w:firstLine="709"/>
        <w:jc w:val="both"/>
        <w:rPr>
          <w:sz w:val="26"/>
          <w:szCs w:val="26"/>
        </w:rPr>
      </w:pPr>
      <w:r w:rsidRPr="008631D4">
        <w:rPr>
          <w:sz w:val="26"/>
          <w:szCs w:val="26"/>
        </w:rPr>
        <w:t>Границы земельного участка определены в кадастровом паспорте</w:t>
      </w:r>
      <w:r w:rsidRPr="008631D4">
        <w:rPr>
          <w:sz w:val="26"/>
          <w:szCs w:val="26"/>
        </w:rPr>
        <w:br/>
        <w:t>№ 24/16-</w:t>
      </w:r>
      <w:r>
        <w:rPr>
          <w:sz w:val="26"/>
          <w:szCs w:val="26"/>
        </w:rPr>
        <w:t>958683</w:t>
      </w:r>
      <w:r w:rsidRPr="008631D4">
        <w:rPr>
          <w:sz w:val="26"/>
          <w:szCs w:val="26"/>
        </w:rPr>
        <w:t xml:space="preserve"> от </w:t>
      </w:r>
      <w:r>
        <w:rPr>
          <w:sz w:val="26"/>
          <w:szCs w:val="26"/>
        </w:rPr>
        <w:t>06</w:t>
      </w:r>
      <w:r w:rsidRPr="008631D4">
        <w:rPr>
          <w:sz w:val="26"/>
          <w:szCs w:val="26"/>
        </w:rPr>
        <w:t>.12.2016, категория земли - земли промышленности, энергетики,</w:t>
      </w:r>
      <w:r w:rsidRPr="00DC0409">
        <w:rPr>
          <w:sz w:val="26"/>
          <w:szCs w:val="26"/>
        </w:rPr>
        <w:t xml:space="preserve"> транспорта, связи, радиовещания, телевидения, информатики, земель для обеспечения </w:t>
      </w:r>
      <w:r w:rsidRPr="002E776C">
        <w:rPr>
          <w:sz w:val="26"/>
          <w:szCs w:val="26"/>
        </w:rPr>
        <w:t>космической деятельности, земель обороны, безопасности и земель иного специального назначения, разрешенный вид использования «обслуживание автотранспорта». Земельный участок не обременен правами третьих лиц, свободен от объектов капитального строительства, не ограничен в использовании.</w:t>
      </w:r>
    </w:p>
    <w:p w:rsidR="00975829" w:rsidRPr="002E776C" w:rsidRDefault="00975829" w:rsidP="00975829">
      <w:pPr>
        <w:tabs>
          <w:tab w:val="left" w:pos="993"/>
          <w:tab w:val="left" w:pos="1134"/>
        </w:tabs>
        <w:ind w:firstLine="709"/>
        <w:jc w:val="both"/>
        <w:rPr>
          <w:sz w:val="26"/>
          <w:szCs w:val="26"/>
        </w:rPr>
      </w:pPr>
      <w:r w:rsidRPr="002E776C">
        <w:rPr>
          <w:sz w:val="26"/>
          <w:szCs w:val="26"/>
        </w:rPr>
        <w:t>Земельный участок входит в территориальную зону: зона транспортной инфраструктуры (ТИ).</w:t>
      </w:r>
    </w:p>
    <w:p w:rsidR="00975829" w:rsidRDefault="00975829" w:rsidP="00975829">
      <w:pPr>
        <w:tabs>
          <w:tab w:val="left" w:pos="993"/>
          <w:tab w:val="left" w:pos="1134"/>
        </w:tabs>
        <w:ind w:firstLine="709"/>
        <w:jc w:val="both"/>
        <w:rPr>
          <w:sz w:val="26"/>
          <w:szCs w:val="26"/>
        </w:rPr>
      </w:pPr>
      <w:r w:rsidRPr="002E776C">
        <w:rPr>
          <w:sz w:val="26"/>
          <w:szCs w:val="26"/>
        </w:rPr>
        <w:t>Земельный участок с кадастровым номером 24:55:0403001:793 имеет</w:t>
      </w:r>
      <w:r w:rsidRPr="0078752E">
        <w:rPr>
          <w:sz w:val="26"/>
          <w:szCs w:val="26"/>
        </w:rPr>
        <w:t xml:space="preserve">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proofErr w:type="spellStart"/>
      <w:r>
        <w:rPr>
          <w:sz w:val="26"/>
          <w:szCs w:val="26"/>
        </w:rPr>
        <w:t>промплощадки</w:t>
      </w:r>
      <w:proofErr w:type="spellEnd"/>
      <w:r>
        <w:rPr>
          <w:sz w:val="26"/>
          <w:szCs w:val="26"/>
        </w:rPr>
        <w:t xml:space="preserve"> предприятия Норильская обогатительная фабрика в составе ЗФ ПАО «ГМК «Норильский никель»</w:t>
      </w:r>
      <w:r w:rsidRPr="0078752E">
        <w:rPr>
          <w:sz w:val="26"/>
          <w:szCs w:val="26"/>
        </w:rPr>
        <w:t>.</w:t>
      </w:r>
    </w:p>
    <w:p w:rsidR="00975829" w:rsidRPr="00667836" w:rsidRDefault="00975829" w:rsidP="00975829">
      <w:pPr>
        <w:ind w:firstLine="709"/>
        <w:jc w:val="both"/>
        <w:rPr>
          <w:sz w:val="26"/>
          <w:szCs w:val="26"/>
        </w:rPr>
      </w:pPr>
      <w:r w:rsidRPr="0078752E">
        <w:rPr>
          <w:sz w:val="26"/>
          <w:szCs w:val="26"/>
        </w:rPr>
        <w:t xml:space="preserve">Земельный участок с </w:t>
      </w:r>
      <w:r>
        <w:rPr>
          <w:sz w:val="26"/>
          <w:szCs w:val="26"/>
        </w:rPr>
        <w:t>кадастровым номером</w:t>
      </w:r>
      <w:r w:rsidRPr="0078752E">
        <w:rPr>
          <w:sz w:val="26"/>
          <w:szCs w:val="26"/>
        </w:rPr>
        <w:t xml:space="preserve"> </w:t>
      </w:r>
      <w:r w:rsidRPr="00667836">
        <w:rPr>
          <w:sz w:val="26"/>
          <w:szCs w:val="26"/>
        </w:rPr>
        <w:t>24:55:0403001:79</w:t>
      </w:r>
      <w:r>
        <w:rPr>
          <w:sz w:val="26"/>
          <w:szCs w:val="26"/>
        </w:rPr>
        <w:t>3</w:t>
      </w:r>
      <w:r w:rsidRPr="0078752E">
        <w:rPr>
          <w:sz w:val="26"/>
          <w:szCs w:val="26"/>
        </w:rPr>
        <w:t xml:space="preserve"> имеет ограничения в использовании, так как находится в</w:t>
      </w:r>
      <w:r>
        <w:rPr>
          <w:sz w:val="26"/>
          <w:szCs w:val="26"/>
        </w:rPr>
        <w:t xml:space="preserve"> санитарно-защитной</w:t>
      </w:r>
      <w:r w:rsidRPr="0078752E">
        <w:rPr>
          <w:sz w:val="26"/>
          <w:szCs w:val="26"/>
        </w:rPr>
        <w:t xml:space="preserve"> зоне </w:t>
      </w:r>
      <w:r>
        <w:rPr>
          <w:sz w:val="26"/>
          <w:szCs w:val="26"/>
        </w:rPr>
        <w:t>Цементного завода ЗФ ПАО «ГМК «Норильский никель»</w:t>
      </w:r>
      <w:r w:rsidRPr="0078752E">
        <w:rPr>
          <w:sz w:val="26"/>
          <w:szCs w:val="26"/>
        </w:rPr>
        <w:t>.</w:t>
      </w:r>
    </w:p>
    <w:p w:rsidR="00975829" w:rsidRDefault="00975829" w:rsidP="00975829">
      <w:pPr>
        <w:autoSpaceDE w:val="0"/>
        <w:autoSpaceDN w:val="0"/>
        <w:adjustRightInd w:val="0"/>
        <w:ind w:firstLine="709"/>
        <w:jc w:val="both"/>
        <w:rPr>
          <w:rFonts w:eastAsiaTheme="minorHAnsi"/>
          <w:sz w:val="26"/>
          <w:szCs w:val="26"/>
          <w:lang w:eastAsia="en-US"/>
        </w:rPr>
      </w:pPr>
      <w:r w:rsidRPr="00233E20">
        <w:rPr>
          <w:rFonts w:eastAsiaTheme="minorHAnsi"/>
          <w:sz w:val="26"/>
          <w:szCs w:val="26"/>
          <w:lang w:eastAsia="en-US"/>
        </w:rPr>
        <w:t>Основные в</w:t>
      </w:r>
      <w:r>
        <w:rPr>
          <w:rFonts w:eastAsiaTheme="minorHAnsi"/>
          <w:sz w:val="26"/>
          <w:szCs w:val="26"/>
          <w:lang w:eastAsia="en-US"/>
        </w:rPr>
        <w:t>иды разрешенного использования: железнодорожный транспорт; автомобильный транспорт; водный транспорт; воздушный транспорт; трубопроводный транспорт; обслуживание автотранспорта; объекты гаражного назначения.</w:t>
      </w:r>
    </w:p>
    <w:p w:rsidR="00975829" w:rsidRDefault="00975829" w:rsidP="00975829">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Вспомогательные виды разрешенного использования: коммунальное обслуживание; бытовое обслуживание; социальное обслуживание; общественное управление; обеспечение научной деятельности; деловое управление; магазины; </w:t>
      </w:r>
      <w:r>
        <w:rPr>
          <w:rFonts w:eastAsiaTheme="minorHAnsi"/>
          <w:sz w:val="26"/>
          <w:szCs w:val="26"/>
          <w:lang w:eastAsia="en-US"/>
        </w:rPr>
        <w:lastRenderedPageBreak/>
        <w:t>банковская и страховая деятельность; общественное питание; гостиничное обслуживание.</w:t>
      </w:r>
    </w:p>
    <w:p w:rsidR="00975829" w:rsidRDefault="00975829" w:rsidP="0097582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Предельные параметры разрешенного строительства, реконструкции: отступы от красных линий (границ земельного участка) - 2,0 м; коэффициент застройки - до 0,8; предельное количество этажей - 6; минимальная площадь земельного участка для объектов гаражного назначения - 35 кв.м;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75829" w:rsidRDefault="00975829" w:rsidP="00975829">
      <w:pPr>
        <w:autoSpaceDE w:val="0"/>
        <w:autoSpaceDN w:val="0"/>
        <w:adjustRightInd w:val="0"/>
        <w:ind w:firstLine="709"/>
        <w:jc w:val="both"/>
        <w:rPr>
          <w:sz w:val="26"/>
          <w:szCs w:val="26"/>
        </w:rPr>
      </w:pPr>
      <w:r w:rsidRPr="007A6A6C">
        <w:rPr>
          <w:sz w:val="26"/>
          <w:szCs w:val="26"/>
        </w:rPr>
        <w:t xml:space="preserve">Имеются технические условия от </w:t>
      </w:r>
      <w:r w:rsidR="00BC2F73">
        <w:rPr>
          <w:sz w:val="26"/>
          <w:szCs w:val="26"/>
        </w:rPr>
        <w:t>16.01.2017</w:t>
      </w:r>
      <w:r>
        <w:rPr>
          <w:sz w:val="26"/>
          <w:szCs w:val="26"/>
        </w:rPr>
        <w:t xml:space="preserve"> № ТУ-</w:t>
      </w:r>
      <w:r w:rsidR="00BC2F73">
        <w:rPr>
          <w:sz w:val="26"/>
          <w:szCs w:val="26"/>
        </w:rPr>
        <w:t>92</w:t>
      </w:r>
      <w:r>
        <w:rPr>
          <w:sz w:val="26"/>
          <w:szCs w:val="26"/>
        </w:rPr>
        <w:t>-ТС-201</w:t>
      </w:r>
      <w:r w:rsidR="00BC2F73">
        <w:rPr>
          <w:sz w:val="26"/>
          <w:szCs w:val="26"/>
        </w:rPr>
        <w:t>7</w:t>
      </w:r>
      <w:r w:rsidRPr="007A6A6C">
        <w:rPr>
          <w:sz w:val="26"/>
          <w:szCs w:val="26"/>
        </w:rPr>
        <w:t xml:space="preserve"> на подключение к </w:t>
      </w:r>
      <w:r>
        <w:rPr>
          <w:sz w:val="26"/>
          <w:szCs w:val="26"/>
        </w:rPr>
        <w:t>централизованным системам</w:t>
      </w:r>
      <w:r w:rsidRPr="007A6A6C">
        <w:rPr>
          <w:sz w:val="26"/>
          <w:szCs w:val="26"/>
        </w:rPr>
        <w:t xml:space="preserve"> </w:t>
      </w:r>
      <w:r w:rsidRPr="00C77289">
        <w:rPr>
          <w:sz w:val="26"/>
          <w:szCs w:val="26"/>
          <w:u w:val="single"/>
        </w:rPr>
        <w:t>теплоснабжения</w:t>
      </w:r>
      <w:r w:rsidRPr="007A6A6C">
        <w:rPr>
          <w:sz w:val="26"/>
          <w:szCs w:val="26"/>
        </w:rPr>
        <w:t xml:space="preserve">. </w:t>
      </w:r>
      <w:r>
        <w:rPr>
          <w:sz w:val="26"/>
          <w:szCs w:val="26"/>
        </w:rPr>
        <w:t xml:space="preserve">Возможная точка подключения к централизованной системе </w:t>
      </w:r>
      <w:r w:rsidRPr="004801F8">
        <w:rPr>
          <w:sz w:val="26"/>
          <w:szCs w:val="26"/>
        </w:rPr>
        <w:t>теплоснабжения</w:t>
      </w:r>
      <w:r>
        <w:rPr>
          <w:sz w:val="26"/>
          <w:szCs w:val="26"/>
        </w:rPr>
        <w:t xml:space="preserve"> АО «НТЭК»: </w:t>
      </w:r>
      <w:r w:rsidR="00BC2F73">
        <w:rPr>
          <w:sz w:val="26"/>
          <w:szCs w:val="26"/>
        </w:rPr>
        <w:t xml:space="preserve">на участке </w:t>
      </w:r>
      <w:r>
        <w:rPr>
          <w:sz w:val="26"/>
          <w:szCs w:val="26"/>
        </w:rPr>
        <w:t>теплов</w:t>
      </w:r>
      <w:r w:rsidR="00BC2F73">
        <w:rPr>
          <w:sz w:val="26"/>
          <w:szCs w:val="26"/>
        </w:rPr>
        <w:t>ой</w:t>
      </w:r>
      <w:r>
        <w:rPr>
          <w:sz w:val="26"/>
          <w:szCs w:val="26"/>
        </w:rPr>
        <w:t xml:space="preserve"> сет</w:t>
      </w:r>
      <w:r w:rsidR="00BC2F73">
        <w:rPr>
          <w:sz w:val="26"/>
          <w:szCs w:val="26"/>
        </w:rPr>
        <w:t>и</w:t>
      </w:r>
      <w:r>
        <w:rPr>
          <w:sz w:val="26"/>
          <w:szCs w:val="26"/>
        </w:rPr>
        <w:t xml:space="preserve"> 2Ду </w:t>
      </w:r>
      <w:r w:rsidR="00BC2F73">
        <w:rPr>
          <w:sz w:val="26"/>
          <w:szCs w:val="26"/>
        </w:rPr>
        <w:t>3</w:t>
      </w:r>
      <w:r>
        <w:rPr>
          <w:sz w:val="26"/>
          <w:szCs w:val="26"/>
        </w:rPr>
        <w:t xml:space="preserve">00 мм </w:t>
      </w:r>
      <w:r w:rsidR="00BC2F73">
        <w:rPr>
          <w:sz w:val="26"/>
          <w:szCs w:val="26"/>
        </w:rPr>
        <w:t>от НПС-21 до задвижек № 15, 16</w:t>
      </w:r>
      <w:r>
        <w:rPr>
          <w:sz w:val="26"/>
          <w:szCs w:val="26"/>
        </w:rPr>
        <w:t>. Максимальная нагрузка в точке подключения 0,0</w:t>
      </w:r>
      <w:r w:rsidR="00BC2F73">
        <w:rPr>
          <w:sz w:val="26"/>
          <w:szCs w:val="26"/>
        </w:rPr>
        <w:t>6</w:t>
      </w:r>
      <w:r>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75829" w:rsidRDefault="00975829" w:rsidP="0097582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BC2F73">
        <w:rPr>
          <w:sz w:val="26"/>
          <w:szCs w:val="26"/>
        </w:rPr>
        <w:t>16.01.2017</w:t>
      </w:r>
      <w:r w:rsidRPr="003C7D22">
        <w:rPr>
          <w:sz w:val="26"/>
          <w:szCs w:val="26"/>
        </w:rPr>
        <w:t xml:space="preserve"> </w:t>
      </w:r>
      <w:r>
        <w:rPr>
          <w:sz w:val="26"/>
          <w:szCs w:val="26"/>
        </w:rPr>
        <w:t>№ ТУ-</w:t>
      </w:r>
      <w:r w:rsidR="00BC2F73">
        <w:rPr>
          <w:sz w:val="26"/>
          <w:szCs w:val="26"/>
        </w:rPr>
        <w:t>110</w:t>
      </w:r>
      <w:r>
        <w:rPr>
          <w:sz w:val="26"/>
          <w:szCs w:val="26"/>
        </w:rPr>
        <w:t>-ВС-201</w:t>
      </w:r>
      <w:r w:rsidR="00BC2F73">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w:t>
      </w:r>
      <w:r w:rsidR="00BC2F73">
        <w:rPr>
          <w:sz w:val="26"/>
          <w:szCs w:val="26"/>
        </w:rPr>
        <w:t xml:space="preserve">на участке </w:t>
      </w:r>
      <w:r>
        <w:rPr>
          <w:sz w:val="26"/>
          <w:szCs w:val="26"/>
        </w:rPr>
        <w:t>водовод</w:t>
      </w:r>
      <w:r w:rsidR="00BC2F73">
        <w:rPr>
          <w:sz w:val="26"/>
          <w:szCs w:val="26"/>
        </w:rPr>
        <w:t>а</w:t>
      </w:r>
      <w:r>
        <w:rPr>
          <w:sz w:val="26"/>
          <w:szCs w:val="26"/>
        </w:rPr>
        <w:t xml:space="preserve"> </w:t>
      </w:r>
      <w:proofErr w:type="spellStart"/>
      <w:r>
        <w:rPr>
          <w:sz w:val="26"/>
          <w:szCs w:val="26"/>
        </w:rPr>
        <w:t>Ду</w:t>
      </w:r>
      <w:proofErr w:type="spellEnd"/>
      <w:r>
        <w:rPr>
          <w:sz w:val="26"/>
          <w:szCs w:val="26"/>
        </w:rPr>
        <w:t xml:space="preserve"> </w:t>
      </w:r>
      <w:r w:rsidR="00BC2F73">
        <w:rPr>
          <w:sz w:val="26"/>
          <w:szCs w:val="26"/>
        </w:rPr>
        <w:t>150</w:t>
      </w:r>
      <w:r>
        <w:rPr>
          <w:sz w:val="26"/>
          <w:szCs w:val="26"/>
        </w:rPr>
        <w:t xml:space="preserve"> мм в районе </w:t>
      </w:r>
      <w:r w:rsidR="00BC2F73">
        <w:rPr>
          <w:sz w:val="26"/>
          <w:szCs w:val="26"/>
        </w:rPr>
        <w:t>ВК-103</w:t>
      </w:r>
      <w:r>
        <w:rPr>
          <w:sz w:val="26"/>
          <w:szCs w:val="26"/>
        </w:rPr>
        <w:t xml:space="preserve">. Максимальная нагрузка в точке подключения </w:t>
      </w:r>
      <w:r w:rsidR="00BC2F73">
        <w:rPr>
          <w:sz w:val="26"/>
          <w:szCs w:val="26"/>
        </w:rPr>
        <w:t>1,5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75829" w:rsidRPr="006904BB" w:rsidRDefault="00975829" w:rsidP="00975829">
      <w:pPr>
        <w:autoSpaceDE w:val="0"/>
        <w:autoSpaceDN w:val="0"/>
        <w:adjustRightInd w:val="0"/>
        <w:ind w:firstLine="709"/>
        <w:jc w:val="both"/>
        <w:rPr>
          <w:sz w:val="26"/>
          <w:szCs w:val="26"/>
          <w:u w:val="single"/>
        </w:rPr>
      </w:pPr>
      <w:r w:rsidRPr="003C7D22">
        <w:rPr>
          <w:sz w:val="26"/>
          <w:szCs w:val="26"/>
        </w:rPr>
        <w:t>Имеются технические условия</w:t>
      </w:r>
      <w:r>
        <w:rPr>
          <w:sz w:val="26"/>
          <w:szCs w:val="26"/>
        </w:rPr>
        <w:t xml:space="preserve"> от </w:t>
      </w:r>
      <w:r w:rsidR="00BC2F73">
        <w:rPr>
          <w:sz w:val="26"/>
          <w:szCs w:val="26"/>
        </w:rPr>
        <w:t>16.01.2017</w:t>
      </w:r>
      <w:r w:rsidRPr="003C7D22">
        <w:rPr>
          <w:sz w:val="26"/>
          <w:szCs w:val="26"/>
        </w:rPr>
        <w:t xml:space="preserve"> </w:t>
      </w:r>
      <w:r>
        <w:rPr>
          <w:sz w:val="26"/>
          <w:szCs w:val="26"/>
        </w:rPr>
        <w:t>№ ТУ-</w:t>
      </w:r>
      <w:r w:rsidR="00BC2F73">
        <w:rPr>
          <w:sz w:val="26"/>
          <w:szCs w:val="26"/>
        </w:rPr>
        <w:t>68</w:t>
      </w:r>
      <w:r>
        <w:rPr>
          <w:sz w:val="26"/>
          <w:szCs w:val="26"/>
        </w:rPr>
        <w:t>-ВО-201</w:t>
      </w:r>
      <w:r w:rsidR="00BC2F73">
        <w:rPr>
          <w:sz w:val="26"/>
          <w:szCs w:val="26"/>
        </w:rPr>
        <w:t>7</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w:t>
      </w:r>
      <w:proofErr w:type="spellStart"/>
      <w:r>
        <w:rPr>
          <w:sz w:val="26"/>
          <w:szCs w:val="26"/>
        </w:rPr>
        <w:t>Норильскэнерго</w:t>
      </w:r>
      <w:proofErr w:type="spellEnd"/>
      <w:r>
        <w:rPr>
          <w:sz w:val="26"/>
          <w:szCs w:val="26"/>
        </w:rPr>
        <w:t xml:space="preserve">» - филиала </w:t>
      </w:r>
      <w:proofErr w:type="spellStart"/>
      <w:r>
        <w:rPr>
          <w:sz w:val="26"/>
          <w:szCs w:val="26"/>
        </w:rPr>
        <w:t>ПАО</w:t>
      </w:r>
      <w:proofErr w:type="spellEnd"/>
      <w:r>
        <w:rPr>
          <w:sz w:val="26"/>
          <w:szCs w:val="26"/>
        </w:rPr>
        <w:t xml:space="preserve"> «ГМК «Норильский никель»: участок трубопровода водоотведения Ду300 мм в районе </w:t>
      </w:r>
      <w:proofErr w:type="spellStart"/>
      <w:r>
        <w:rPr>
          <w:sz w:val="26"/>
          <w:szCs w:val="26"/>
        </w:rPr>
        <w:t>УАДиС</w:t>
      </w:r>
      <w:proofErr w:type="spellEnd"/>
      <w:r>
        <w:rPr>
          <w:sz w:val="26"/>
          <w:szCs w:val="26"/>
        </w:rPr>
        <w:t xml:space="preserve">. Максимальная нагрузка в точке подключения </w:t>
      </w:r>
      <w:r w:rsidR="00BC2F73">
        <w:rPr>
          <w:sz w:val="26"/>
          <w:szCs w:val="26"/>
        </w:rPr>
        <w:t>0,3</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75829" w:rsidRDefault="00975829" w:rsidP="0097582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w:t>
      </w:r>
      <w:r w:rsidRPr="007A6A6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975829" w:rsidRDefault="00975829" w:rsidP="00975829">
      <w:pPr>
        <w:autoSpaceDE w:val="0"/>
        <w:autoSpaceDN w:val="0"/>
        <w:adjustRightInd w:val="0"/>
        <w:ind w:firstLine="709"/>
        <w:jc w:val="both"/>
        <w:rPr>
          <w:sz w:val="26"/>
          <w:szCs w:val="26"/>
        </w:rPr>
      </w:pPr>
      <w:r w:rsidRPr="007A6A6C">
        <w:rPr>
          <w:sz w:val="26"/>
          <w:szCs w:val="26"/>
        </w:rPr>
        <w:t xml:space="preserve">В соответствии с приказом РЭК Красноярского края от </w:t>
      </w:r>
      <w:r>
        <w:rPr>
          <w:sz w:val="26"/>
          <w:szCs w:val="26"/>
        </w:rPr>
        <w:t>10.10.2016</w:t>
      </w:r>
      <w:r w:rsidRPr="007A6A6C">
        <w:rPr>
          <w:sz w:val="26"/>
          <w:szCs w:val="26"/>
        </w:rPr>
        <w:t xml:space="preserve"> № </w:t>
      </w:r>
      <w:r>
        <w:rPr>
          <w:sz w:val="26"/>
          <w:szCs w:val="26"/>
        </w:rPr>
        <w:t>212</w:t>
      </w:r>
      <w:r w:rsidRPr="007A6A6C">
        <w:rPr>
          <w:sz w:val="26"/>
          <w:szCs w:val="26"/>
        </w:rPr>
        <w:t>-</w:t>
      </w:r>
      <w:proofErr w:type="gramStart"/>
      <w:r>
        <w:rPr>
          <w:sz w:val="26"/>
          <w:szCs w:val="26"/>
        </w:rPr>
        <w:t>в</w:t>
      </w:r>
      <w:r w:rsidRPr="007A6A6C">
        <w:rPr>
          <w:sz w:val="26"/>
          <w:szCs w:val="26"/>
        </w:rPr>
        <w:br/>
        <w:t>«</w:t>
      </w:r>
      <w:proofErr w:type="gramEnd"/>
      <w:r w:rsidRPr="007A6A6C">
        <w:rPr>
          <w:sz w:val="26"/>
          <w:szCs w:val="26"/>
        </w:rPr>
        <w:t xml:space="preserve">Об установлении АО «НТЭК» </w:t>
      </w:r>
      <w:r>
        <w:rPr>
          <w:sz w:val="26"/>
          <w:szCs w:val="26"/>
        </w:rPr>
        <w:t>(г.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7A6A6C">
        <w:rPr>
          <w:sz w:val="26"/>
          <w:szCs w:val="26"/>
        </w:rPr>
        <w:t xml:space="preserve">» плата за подключение к системе </w:t>
      </w:r>
      <w:r>
        <w:rPr>
          <w:sz w:val="26"/>
          <w:szCs w:val="26"/>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p>
    <w:p w:rsidR="00975829" w:rsidRPr="007A6A6C" w:rsidRDefault="00975829" w:rsidP="0097582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теплоснабжения на 201</w:t>
      </w:r>
      <w:r>
        <w:rPr>
          <w:sz w:val="26"/>
          <w:szCs w:val="26"/>
        </w:rPr>
        <w:t>7</w:t>
      </w:r>
      <w:r w:rsidRPr="007A6A6C">
        <w:rPr>
          <w:sz w:val="26"/>
          <w:szCs w:val="26"/>
        </w:rPr>
        <w:t xml:space="preserve"> год для АО «НТЭК» не установлены.</w:t>
      </w:r>
    </w:p>
    <w:p w:rsidR="009A638E" w:rsidRDefault="00975829" w:rsidP="00975829">
      <w:pPr>
        <w:tabs>
          <w:tab w:val="left" w:pos="993"/>
          <w:tab w:val="left" w:pos="1134"/>
        </w:tabs>
        <w:ind w:firstLine="709"/>
        <w:jc w:val="both"/>
        <w:rPr>
          <w:color w:val="538135" w:themeColor="accent6" w:themeShade="BF"/>
          <w:sz w:val="26"/>
          <w:szCs w:val="26"/>
        </w:rPr>
      </w:pPr>
      <w:r w:rsidRPr="007965A1">
        <w:rPr>
          <w:sz w:val="26"/>
          <w:szCs w:val="26"/>
        </w:rPr>
        <w:t>Использование земельного участка - без права изменения целевого и разрешенного использования земельного участка.</w:t>
      </w:r>
    </w:p>
    <w:p w:rsidR="00DC0409" w:rsidRPr="009A638E" w:rsidRDefault="00DC0409" w:rsidP="009A638E">
      <w:pPr>
        <w:tabs>
          <w:tab w:val="left" w:pos="993"/>
          <w:tab w:val="left" w:pos="1134"/>
        </w:tabs>
        <w:ind w:firstLine="709"/>
        <w:jc w:val="both"/>
        <w:rPr>
          <w:color w:val="538135" w:themeColor="accent6" w:themeShade="BF"/>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 xml:space="preserve">Все документы и сведения, составляющие заявку на участие в аукционе, должны </w:t>
      </w:r>
      <w:r w:rsidRPr="00DD17A8">
        <w:rPr>
          <w:sz w:val="26"/>
          <w:szCs w:val="26"/>
        </w:rPr>
        <w:lastRenderedPageBreak/>
        <w:t>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r>
      <w:r w:rsidRPr="00AA7E66">
        <w:rPr>
          <w:rFonts w:ascii="Times New Roman" w:hAnsi="Times New Roman"/>
          <w:b/>
          <w:color w:val="000000"/>
          <w:sz w:val="26"/>
          <w:szCs w:val="26"/>
        </w:rPr>
        <w:t>с</w:t>
      </w:r>
      <w:proofErr w:type="gramEnd"/>
      <w:r w:rsidRPr="00AA7E66">
        <w:rPr>
          <w:rFonts w:ascii="Times New Roman" w:hAnsi="Times New Roman"/>
          <w:b/>
          <w:color w:val="000000"/>
          <w:sz w:val="26"/>
          <w:szCs w:val="26"/>
        </w:rPr>
        <w:t xml:space="preserve">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Красноярский край, г.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2E776C">
        <w:rPr>
          <w:sz w:val="26"/>
          <w:szCs w:val="26"/>
        </w:rPr>
        <w:t>27</w:t>
      </w:r>
      <w:r w:rsidR="00BC2F73">
        <w:rPr>
          <w:sz w:val="26"/>
          <w:szCs w:val="26"/>
        </w:rPr>
        <w:t>.07</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2E776C">
        <w:rPr>
          <w:sz w:val="26"/>
          <w:szCs w:val="26"/>
        </w:rPr>
        <w:t>23</w:t>
      </w:r>
      <w:r w:rsidR="00BC2F73">
        <w:rPr>
          <w:sz w:val="26"/>
          <w:szCs w:val="26"/>
        </w:rPr>
        <w:t>.08</w:t>
      </w:r>
      <w:r w:rsidRPr="00A06FEB">
        <w:rPr>
          <w:sz w:val="26"/>
          <w:szCs w:val="26"/>
        </w:rPr>
        <w:t>.201</w:t>
      </w:r>
      <w:r>
        <w:rPr>
          <w:sz w:val="26"/>
          <w:szCs w:val="26"/>
        </w:rPr>
        <w:t>7</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4D51B8">
        <w:trPr>
          <w:trHeight w:val="1521"/>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BC2F73" w:rsidRPr="003F18E7" w:rsidTr="004D51B8">
        <w:trPr>
          <w:trHeight w:val="288"/>
          <w:jc w:val="center"/>
        </w:trPr>
        <w:tc>
          <w:tcPr>
            <w:tcW w:w="1442" w:type="dxa"/>
          </w:tcPr>
          <w:p w:rsidR="00BC2F73" w:rsidRPr="00BC2F73" w:rsidRDefault="00BC2F73" w:rsidP="00BC2F73">
            <w:pPr>
              <w:widowControl w:val="0"/>
              <w:autoSpaceDE w:val="0"/>
              <w:autoSpaceDN w:val="0"/>
              <w:adjustRightInd w:val="0"/>
              <w:jc w:val="center"/>
              <w:rPr>
                <w:sz w:val="26"/>
                <w:szCs w:val="26"/>
              </w:rPr>
            </w:pPr>
            <w:r w:rsidRPr="00BC2F73">
              <w:rPr>
                <w:sz w:val="26"/>
                <w:szCs w:val="26"/>
              </w:rPr>
              <w:t>1</w:t>
            </w:r>
          </w:p>
        </w:tc>
        <w:tc>
          <w:tcPr>
            <w:tcW w:w="1878" w:type="dxa"/>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7 500,00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225,00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1 875,00</w:t>
            </w:r>
          </w:p>
        </w:tc>
      </w:tr>
      <w:tr w:rsidR="00BC2F73" w:rsidRPr="003F18E7" w:rsidTr="004D51B8">
        <w:trPr>
          <w:jc w:val="center"/>
        </w:trPr>
        <w:tc>
          <w:tcPr>
            <w:tcW w:w="1442" w:type="dxa"/>
          </w:tcPr>
          <w:p w:rsidR="00BC2F73" w:rsidRPr="00BC2F73" w:rsidRDefault="00BC2F73" w:rsidP="00BC2F73">
            <w:pPr>
              <w:jc w:val="center"/>
              <w:rPr>
                <w:sz w:val="26"/>
                <w:szCs w:val="26"/>
              </w:rPr>
            </w:pPr>
            <w:r w:rsidRPr="00BC2F73">
              <w:rPr>
                <w:sz w:val="26"/>
                <w:szCs w:val="26"/>
              </w:rPr>
              <w:t>2</w:t>
            </w:r>
          </w:p>
        </w:tc>
        <w:tc>
          <w:tcPr>
            <w:tcW w:w="1878" w:type="dxa"/>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4 600,00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138,00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1 150,00</w:t>
            </w:r>
          </w:p>
        </w:tc>
      </w:tr>
      <w:tr w:rsidR="00BC2F73" w:rsidRPr="003F18E7" w:rsidTr="004D51B8">
        <w:trPr>
          <w:jc w:val="center"/>
        </w:trPr>
        <w:tc>
          <w:tcPr>
            <w:tcW w:w="1442" w:type="dxa"/>
          </w:tcPr>
          <w:p w:rsidR="00BC2F73" w:rsidRPr="00BC2F73" w:rsidRDefault="00BC2F73" w:rsidP="00BC2F73">
            <w:pPr>
              <w:jc w:val="center"/>
              <w:rPr>
                <w:sz w:val="26"/>
                <w:szCs w:val="26"/>
              </w:rPr>
            </w:pPr>
            <w:r w:rsidRPr="00BC2F73">
              <w:rPr>
                <w:sz w:val="26"/>
                <w:szCs w:val="26"/>
              </w:rPr>
              <w:t>3</w:t>
            </w:r>
          </w:p>
        </w:tc>
        <w:tc>
          <w:tcPr>
            <w:tcW w:w="1878" w:type="dxa"/>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7 500,00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225,00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1 875,00</w:t>
            </w:r>
          </w:p>
        </w:tc>
      </w:tr>
      <w:tr w:rsidR="00BC2F73" w:rsidRPr="003F18E7" w:rsidTr="004D51B8">
        <w:trPr>
          <w:jc w:val="center"/>
        </w:trPr>
        <w:tc>
          <w:tcPr>
            <w:tcW w:w="1442" w:type="dxa"/>
          </w:tcPr>
          <w:p w:rsidR="00BC2F73" w:rsidRPr="00BC2F73" w:rsidRDefault="00BC2F73" w:rsidP="00BC2F73">
            <w:pPr>
              <w:jc w:val="center"/>
              <w:rPr>
                <w:sz w:val="26"/>
                <w:szCs w:val="26"/>
              </w:rPr>
            </w:pPr>
            <w:r w:rsidRPr="00BC2F73">
              <w:rPr>
                <w:sz w:val="26"/>
                <w:szCs w:val="26"/>
              </w:rPr>
              <w:t>4</w:t>
            </w:r>
          </w:p>
        </w:tc>
        <w:tc>
          <w:tcPr>
            <w:tcW w:w="1878" w:type="dxa"/>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7 500,00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225,00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1 875,00</w:t>
            </w:r>
          </w:p>
        </w:tc>
      </w:tr>
      <w:tr w:rsidR="00BC2F73" w:rsidRPr="003F18E7" w:rsidTr="004D51B8">
        <w:trPr>
          <w:jc w:val="center"/>
        </w:trPr>
        <w:tc>
          <w:tcPr>
            <w:tcW w:w="1442" w:type="dxa"/>
          </w:tcPr>
          <w:p w:rsidR="00BC2F73" w:rsidRPr="00BC2F73" w:rsidRDefault="00BC2F73" w:rsidP="00BC2F73">
            <w:pPr>
              <w:jc w:val="center"/>
              <w:rPr>
                <w:sz w:val="26"/>
                <w:szCs w:val="26"/>
              </w:rPr>
            </w:pPr>
            <w:r w:rsidRPr="00BC2F73">
              <w:rPr>
                <w:sz w:val="26"/>
                <w:szCs w:val="26"/>
              </w:rPr>
              <w:t>5</w:t>
            </w:r>
          </w:p>
        </w:tc>
        <w:tc>
          <w:tcPr>
            <w:tcW w:w="1878" w:type="dxa"/>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7 500,00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225,00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1 875,00</w:t>
            </w:r>
          </w:p>
        </w:tc>
      </w:tr>
      <w:tr w:rsidR="00BC2F73" w:rsidRPr="003F18E7" w:rsidTr="00BC2F73">
        <w:trPr>
          <w:jc w:val="center"/>
        </w:trPr>
        <w:tc>
          <w:tcPr>
            <w:tcW w:w="1442" w:type="dxa"/>
          </w:tcPr>
          <w:p w:rsidR="00BC2F73" w:rsidRPr="00BC2F73" w:rsidRDefault="00BC2F73" w:rsidP="00BC2F73">
            <w:pPr>
              <w:jc w:val="center"/>
              <w:rPr>
                <w:sz w:val="26"/>
                <w:szCs w:val="26"/>
              </w:rPr>
            </w:pPr>
            <w:r w:rsidRPr="00BC2F73">
              <w:rPr>
                <w:sz w:val="26"/>
                <w:szCs w:val="26"/>
              </w:rPr>
              <w:t>6</w:t>
            </w:r>
          </w:p>
        </w:tc>
        <w:tc>
          <w:tcPr>
            <w:tcW w:w="1878" w:type="dxa"/>
            <w:vAlign w:val="center"/>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7 500,00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225,00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1 875,00</w:t>
            </w:r>
          </w:p>
        </w:tc>
      </w:tr>
      <w:tr w:rsidR="00BC2F73" w:rsidRPr="003F18E7" w:rsidTr="00BC2F73">
        <w:trPr>
          <w:jc w:val="center"/>
        </w:trPr>
        <w:tc>
          <w:tcPr>
            <w:tcW w:w="1442" w:type="dxa"/>
          </w:tcPr>
          <w:p w:rsidR="00BC2F73" w:rsidRPr="00BC2F73" w:rsidRDefault="00BC2F73" w:rsidP="00BC2F73">
            <w:pPr>
              <w:jc w:val="center"/>
              <w:rPr>
                <w:sz w:val="26"/>
                <w:szCs w:val="26"/>
              </w:rPr>
            </w:pPr>
            <w:r w:rsidRPr="00BC2F73">
              <w:rPr>
                <w:sz w:val="26"/>
                <w:szCs w:val="26"/>
              </w:rPr>
              <w:t>7</w:t>
            </w:r>
          </w:p>
        </w:tc>
        <w:tc>
          <w:tcPr>
            <w:tcW w:w="1878" w:type="dxa"/>
            <w:vAlign w:val="center"/>
          </w:tcPr>
          <w:p w:rsidR="00BC2F73" w:rsidRPr="00BC2F73" w:rsidRDefault="00BC2F73" w:rsidP="00BC2F73">
            <w:pPr>
              <w:jc w:val="center"/>
              <w:rPr>
                <w:sz w:val="26"/>
                <w:szCs w:val="26"/>
              </w:rPr>
            </w:pPr>
            <w:r w:rsidRPr="00BC2F73">
              <w:rPr>
                <w:sz w:val="26"/>
                <w:szCs w:val="26"/>
              </w:rPr>
              <w:t>18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7 500,00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225,00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1 875,00</w:t>
            </w:r>
          </w:p>
        </w:tc>
      </w:tr>
      <w:tr w:rsidR="00BC2F73" w:rsidRPr="003F18E7" w:rsidTr="00BC2F73">
        <w:trPr>
          <w:jc w:val="center"/>
        </w:trPr>
        <w:tc>
          <w:tcPr>
            <w:tcW w:w="1442" w:type="dxa"/>
          </w:tcPr>
          <w:p w:rsidR="00BC2F73" w:rsidRPr="00BC2F73" w:rsidRDefault="00BC2F73" w:rsidP="00BC2F73">
            <w:pPr>
              <w:jc w:val="center"/>
              <w:rPr>
                <w:sz w:val="26"/>
                <w:szCs w:val="26"/>
              </w:rPr>
            </w:pPr>
            <w:r w:rsidRPr="00BC2F73">
              <w:rPr>
                <w:sz w:val="26"/>
                <w:szCs w:val="26"/>
              </w:rPr>
              <w:t>8</w:t>
            </w:r>
          </w:p>
        </w:tc>
        <w:tc>
          <w:tcPr>
            <w:tcW w:w="1878" w:type="dxa"/>
            <w:vAlign w:val="center"/>
          </w:tcPr>
          <w:p w:rsidR="00BC2F73" w:rsidRPr="00BC2F73" w:rsidRDefault="00BC2F73" w:rsidP="00BC2F73">
            <w:pPr>
              <w:jc w:val="center"/>
              <w:rPr>
                <w:sz w:val="26"/>
                <w:szCs w:val="26"/>
              </w:rPr>
            </w:pPr>
            <w:r w:rsidRPr="00BC2F73">
              <w:rPr>
                <w:sz w:val="26"/>
                <w:szCs w:val="26"/>
              </w:rPr>
              <w:t>38 месяцев</w:t>
            </w:r>
          </w:p>
        </w:tc>
        <w:tc>
          <w:tcPr>
            <w:tcW w:w="2268" w:type="dxa"/>
            <w:vAlign w:val="center"/>
          </w:tcPr>
          <w:p w:rsidR="00BC2F73" w:rsidRPr="00BC2F73" w:rsidRDefault="00BC2F73" w:rsidP="00BC2F73">
            <w:pPr>
              <w:jc w:val="center"/>
              <w:rPr>
                <w:color w:val="000000"/>
                <w:sz w:val="26"/>
                <w:szCs w:val="26"/>
              </w:rPr>
            </w:pPr>
            <w:r w:rsidRPr="00BC2F73">
              <w:rPr>
                <w:color w:val="000000"/>
                <w:sz w:val="26"/>
                <w:szCs w:val="26"/>
              </w:rPr>
              <w:t>794 400,00</w:t>
            </w:r>
          </w:p>
        </w:tc>
        <w:tc>
          <w:tcPr>
            <w:tcW w:w="1653" w:type="dxa"/>
            <w:vAlign w:val="center"/>
          </w:tcPr>
          <w:p w:rsidR="00BC2F73" w:rsidRPr="00BC2F73" w:rsidRDefault="00BC2F73" w:rsidP="00BC2F73">
            <w:pPr>
              <w:jc w:val="center"/>
              <w:rPr>
                <w:color w:val="000000"/>
                <w:sz w:val="26"/>
                <w:szCs w:val="26"/>
              </w:rPr>
            </w:pPr>
            <w:r w:rsidRPr="00BC2F73">
              <w:rPr>
                <w:color w:val="000000"/>
                <w:sz w:val="26"/>
                <w:szCs w:val="26"/>
              </w:rPr>
              <w:t>23 832,00</w:t>
            </w:r>
          </w:p>
        </w:tc>
        <w:tc>
          <w:tcPr>
            <w:tcW w:w="2103" w:type="dxa"/>
            <w:vAlign w:val="center"/>
          </w:tcPr>
          <w:p w:rsidR="00BC2F73" w:rsidRPr="00BC2F73" w:rsidRDefault="00BC2F73" w:rsidP="00BC2F73">
            <w:pPr>
              <w:jc w:val="center"/>
              <w:rPr>
                <w:color w:val="000000"/>
                <w:sz w:val="26"/>
                <w:szCs w:val="26"/>
              </w:rPr>
            </w:pPr>
            <w:r w:rsidRPr="00BC2F73">
              <w:rPr>
                <w:color w:val="000000"/>
                <w:sz w:val="26"/>
                <w:szCs w:val="26"/>
              </w:rPr>
              <w:t>198 600,00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2E776C">
        <w:rPr>
          <w:b/>
          <w:sz w:val="26"/>
          <w:szCs w:val="26"/>
          <w:u w:val="single"/>
        </w:rPr>
        <w:t>23</w:t>
      </w:r>
      <w:r w:rsidR="00BC2F73">
        <w:rPr>
          <w:b/>
          <w:sz w:val="26"/>
          <w:szCs w:val="26"/>
          <w:u w:val="single"/>
        </w:rPr>
        <w:t>.08</w:t>
      </w:r>
      <w:r w:rsidRPr="00990BCA">
        <w:rPr>
          <w:b/>
          <w:sz w:val="26"/>
          <w:szCs w:val="26"/>
          <w:u w:val="single"/>
        </w:rPr>
        <w:t>.2017.</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2E776C"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23</w:t>
      </w:r>
      <w:r w:rsidR="00BC2F73">
        <w:rPr>
          <w:rFonts w:ascii="Times New Roman" w:hAnsi="Times New Roman" w:cs="Times New Roman"/>
          <w:sz w:val="26"/>
          <w:szCs w:val="26"/>
        </w:rPr>
        <w:t>.08</w:t>
      </w:r>
      <w:r w:rsidR="004D51B8" w:rsidRPr="00FF02FC">
        <w:rPr>
          <w:rFonts w:ascii="Times New Roman" w:hAnsi="Times New Roman" w:cs="Times New Roman"/>
          <w:sz w:val="26"/>
          <w:szCs w:val="26"/>
        </w:rPr>
        <w:t>.2017,</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00A770E9">
        <w:rPr>
          <w:rFonts w:ascii="Times New Roman" w:hAnsi="Times New Roman" w:cs="Times New Roman"/>
          <w:sz w:val="26"/>
          <w:szCs w:val="26"/>
        </w:rPr>
        <w:t>12</w:t>
      </w:r>
      <w:r w:rsidR="004D51B8" w:rsidRPr="00FF02FC">
        <w:rPr>
          <w:rFonts w:ascii="Times New Roman" w:hAnsi="Times New Roman" w:cs="Times New Roman"/>
          <w:sz w:val="26"/>
          <w:szCs w:val="26"/>
        </w:rPr>
        <w:t>:00 часов Комиссия по проведению аукциона по продаже</w:t>
      </w:r>
      <w:r w:rsidR="004D51B8"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4D51B8">
        <w:rPr>
          <w:rFonts w:ascii="Times New Roman" w:hAnsi="Times New Roman" w:cs="Times New Roman"/>
          <w:sz w:val="26"/>
          <w:szCs w:val="26"/>
        </w:rPr>
        <w:t xml:space="preserve"> (далее Комиссия по торгам) </w:t>
      </w:r>
      <w:r w:rsidR="004D51B8"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4D51B8"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w:t>
      </w:r>
      <w:r w:rsidRPr="005D6781">
        <w:rPr>
          <w:rFonts w:eastAsiaTheme="minorHAnsi"/>
          <w:sz w:val="26"/>
          <w:szCs w:val="26"/>
          <w:lang w:eastAsia="en-US"/>
        </w:rPr>
        <w:lastRenderedPageBreak/>
        <w:t xml:space="preserve">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w:t>
      </w:r>
      <w:proofErr w:type="gramStart"/>
      <w:r w:rsidRPr="00FF02FC">
        <w:rPr>
          <w:sz w:val="26"/>
          <w:szCs w:val="26"/>
        </w:rPr>
        <w:t>край,</w:t>
      </w:r>
      <w:r w:rsidRPr="00FF02FC">
        <w:rPr>
          <w:sz w:val="26"/>
          <w:szCs w:val="26"/>
        </w:rPr>
        <w:br/>
        <w:t>г.</w:t>
      </w:r>
      <w:proofErr w:type="gramEnd"/>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2E776C">
        <w:rPr>
          <w:sz w:val="26"/>
          <w:szCs w:val="26"/>
        </w:rPr>
        <w:t>28</w:t>
      </w:r>
      <w:r w:rsidR="00BC2F73">
        <w:rPr>
          <w:sz w:val="26"/>
          <w:szCs w:val="26"/>
        </w:rPr>
        <w:t>.08</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w:t>
      </w:r>
      <w:r w:rsidRPr="008D0870">
        <w:rPr>
          <w:rFonts w:eastAsiaTheme="minorHAnsi"/>
          <w:sz w:val="26"/>
          <w:szCs w:val="26"/>
          <w:lang w:eastAsia="en-US"/>
        </w:rPr>
        <w:lastRenderedPageBreak/>
        <w:t>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00BC2F73">
        <w:rPr>
          <w:sz w:val="26"/>
          <w:szCs w:val="26"/>
        </w:rPr>
        <w:t xml:space="preserve"> – </w:t>
      </w:r>
      <w:r w:rsidR="00BC2F73" w:rsidRPr="00BC2F73">
        <w:rPr>
          <w:b/>
          <w:sz w:val="26"/>
          <w:szCs w:val="26"/>
        </w:rPr>
        <w:t>для лотов №№ 1-7</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lastRenderedPageBreak/>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Pr="00592962"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4D51B8" w:rsidRDefault="004D51B8"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D33CB7" w:rsidRDefault="00D33CB7" w:rsidP="004D51B8">
      <w:pPr>
        <w:pStyle w:val="ConsPlusNonformat"/>
        <w:tabs>
          <w:tab w:val="left" w:pos="5245"/>
        </w:tabs>
        <w:ind w:left="4253"/>
        <w:jc w:val="both"/>
        <w:rPr>
          <w:rFonts w:ascii="Times New Roman" w:hAnsi="Times New Roman" w:cs="Times New Roman"/>
          <w:sz w:val="22"/>
          <w:szCs w:val="22"/>
        </w:rPr>
      </w:pPr>
    </w:p>
    <w:p w:rsidR="00D33CB7" w:rsidRDefault="00D33CB7"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2E776C" w:rsidRDefault="002E776C"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982F8D" w:rsidRDefault="00982F8D" w:rsidP="004D51B8">
      <w:pPr>
        <w:pStyle w:val="ConsPlusNonformat"/>
        <w:tabs>
          <w:tab w:val="left" w:pos="5245"/>
        </w:tabs>
        <w:ind w:left="4253"/>
        <w:jc w:val="both"/>
        <w:rPr>
          <w:rFonts w:ascii="Times New Roman" w:hAnsi="Times New Roman" w:cs="Times New Roman"/>
          <w:sz w:val="22"/>
          <w:szCs w:val="22"/>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4D51B8" w:rsidP="004D51B8">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w:t>
      </w:r>
      <w:r>
        <w:rPr>
          <w:rFonts w:ascii="Times New Roman" w:hAnsi="Times New Roman" w:cs="Times New Roman"/>
          <w:sz w:val="26"/>
          <w:szCs w:val="26"/>
        </w:rPr>
        <w:t>__</w:t>
      </w:r>
      <w:r w:rsidRPr="003F18E7">
        <w:rPr>
          <w:rFonts w:ascii="Times New Roman" w:hAnsi="Times New Roman" w:cs="Times New Roman"/>
          <w:sz w:val="26"/>
          <w:szCs w:val="26"/>
        </w:rPr>
        <w:t>_   час. ___</w:t>
      </w:r>
      <w:r>
        <w:rPr>
          <w:rFonts w:ascii="Times New Roman" w:hAnsi="Times New Roman" w:cs="Times New Roman"/>
          <w:sz w:val="26"/>
          <w:szCs w:val="26"/>
        </w:rPr>
        <w:t>_</w:t>
      </w:r>
      <w:r w:rsidRPr="003F18E7">
        <w:rPr>
          <w:rFonts w:ascii="Times New Roman" w:hAnsi="Times New Roman" w:cs="Times New Roman"/>
          <w:sz w:val="26"/>
          <w:szCs w:val="26"/>
        </w:rPr>
        <w:t>_ мин. _____ регистрационный № _____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r w:rsidR="000F711C">
        <w:rPr>
          <w:rFonts w:ascii="Times New Roman" w:hAnsi="Times New Roman" w:cs="Times New Roman"/>
          <w:sz w:val="26"/>
          <w:szCs w:val="26"/>
        </w:rPr>
        <w:t xml:space="preserve"> </w:t>
      </w:r>
      <w:r w:rsidR="000F711C" w:rsidRPr="000F711C">
        <w:rPr>
          <w:rFonts w:ascii="Times New Roman" w:hAnsi="Times New Roman" w:cs="Times New Roman"/>
          <w:b/>
          <w:sz w:val="26"/>
          <w:szCs w:val="26"/>
        </w:rPr>
        <w:t>(для лотов №№ 1-7)</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г.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4D51B8">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w:t>
      </w:r>
      <w:r w:rsidR="00982F8D">
        <w:rPr>
          <w:sz w:val="26"/>
          <w:szCs w:val="26"/>
        </w:rPr>
        <w:t>_________</w:t>
      </w:r>
      <w:r w:rsidRPr="003F18E7">
        <w:rPr>
          <w:sz w:val="26"/>
          <w:szCs w:val="26"/>
        </w:rPr>
        <w:t>______</w:t>
      </w:r>
      <w:r>
        <w:rPr>
          <w:sz w:val="26"/>
          <w:szCs w:val="26"/>
        </w:rPr>
        <w:t>_</w:t>
      </w:r>
      <w:r w:rsidRPr="003F18E7">
        <w:rPr>
          <w:sz w:val="26"/>
          <w:szCs w:val="26"/>
        </w:rPr>
        <w:t>____.</w:t>
      </w:r>
    </w:p>
    <w:p w:rsidR="004D51B8" w:rsidRPr="0018321F" w:rsidRDefault="004D51B8" w:rsidP="004D51B8">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4D51B8" w:rsidRPr="003F18E7" w:rsidRDefault="004D51B8" w:rsidP="004D51B8">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____________2017</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w:t>
      </w:r>
      <w:r>
        <w:rPr>
          <w:sz w:val="26"/>
          <w:szCs w:val="26"/>
        </w:rPr>
        <w:lastRenderedPageBreak/>
        <w:t>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___________2017</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D405D6" w:rsidRPr="00DC2622" w:rsidRDefault="00D405D6" w:rsidP="004D51B8">
      <w:pPr>
        <w:widowControl w:val="0"/>
        <w:autoSpaceDE w:val="0"/>
        <w:autoSpaceDN w:val="0"/>
        <w:adjustRightInd w:val="0"/>
        <w:ind w:firstLine="540"/>
        <w:jc w:val="both"/>
        <w:rPr>
          <w:sz w:val="26"/>
          <w:szCs w:val="26"/>
        </w:rPr>
      </w:pPr>
      <w:r>
        <w:rPr>
          <w:sz w:val="26"/>
          <w:szCs w:val="26"/>
        </w:rPr>
        <w:t>3.9.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w:t>
      </w:r>
      <w:r w:rsidRPr="00BC09C1">
        <w:rPr>
          <w:sz w:val="26"/>
          <w:szCs w:val="26"/>
        </w:rPr>
        <w:lastRenderedPageBreak/>
        <w:t>при его заключении</w:t>
      </w:r>
      <w:r>
        <w:rPr>
          <w:sz w:val="26"/>
          <w:szCs w:val="26"/>
        </w:rPr>
        <w:t>.</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г.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lastRenderedPageBreak/>
              <w:t>Почтовый адрес: 663302 г.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0F711C" w:rsidRDefault="000F711C" w:rsidP="000F711C">
      <w:pPr>
        <w:pStyle w:val="ConsPlusNonformat"/>
        <w:tabs>
          <w:tab w:val="left" w:pos="5245"/>
        </w:tabs>
        <w:ind w:left="4253"/>
        <w:jc w:val="both"/>
        <w:rPr>
          <w:rFonts w:ascii="Times New Roman" w:hAnsi="Times New Roman" w:cs="Times New Roman"/>
          <w:sz w:val="26"/>
          <w:szCs w:val="26"/>
        </w:rPr>
      </w:pPr>
    </w:p>
    <w:p w:rsidR="000F711C" w:rsidRDefault="000F711C" w:rsidP="000F711C">
      <w:pPr>
        <w:pStyle w:val="ConsPlusNonformat"/>
        <w:tabs>
          <w:tab w:val="left" w:pos="5245"/>
        </w:tabs>
        <w:ind w:left="4253"/>
        <w:jc w:val="both"/>
        <w:rPr>
          <w:rFonts w:ascii="Times New Roman" w:hAnsi="Times New Roman" w:cs="Times New Roman"/>
          <w:sz w:val="26"/>
          <w:szCs w:val="26"/>
        </w:rPr>
      </w:pPr>
    </w:p>
    <w:p w:rsidR="000F711C" w:rsidRDefault="000F711C" w:rsidP="000F711C">
      <w:pPr>
        <w:pStyle w:val="ConsPlusNonformat"/>
        <w:tabs>
          <w:tab w:val="left" w:pos="5245"/>
        </w:tabs>
        <w:ind w:left="4253"/>
        <w:jc w:val="both"/>
        <w:rPr>
          <w:rFonts w:ascii="Times New Roman" w:hAnsi="Times New Roman" w:cs="Times New Roman"/>
          <w:sz w:val="26"/>
          <w:szCs w:val="26"/>
        </w:rPr>
      </w:pPr>
    </w:p>
    <w:p w:rsidR="00D33CB7" w:rsidRDefault="00D33CB7" w:rsidP="000F711C">
      <w:pPr>
        <w:pStyle w:val="ConsPlusNonformat"/>
        <w:tabs>
          <w:tab w:val="left" w:pos="5245"/>
        </w:tabs>
        <w:ind w:left="4253"/>
        <w:jc w:val="both"/>
        <w:rPr>
          <w:rFonts w:ascii="Times New Roman" w:hAnsi="Times New Roman" w:cs="Times New Roman"/>
          <w:sz w:val="26"/>
          <w:szCs w:val="26"/>
        </w:rPr>
      </w:pPr>
    </w:p>
    <w:p w:rsidR="000F711C" w:rsidRDefault="000F711C" w:rsidP="000F711C">
      <w:pPr>
        <w:pStyle w:val="ConsPlusNonformat"/>
        <w:tabs>
          <w:tab w:val="left" w:pos="5245"/>
        </w:tabs>
        <w:ind w:left="4253"/>
        <w:jc w:val="both"/>
        <w:rPr>
          <w:rFonts w:ascii="Times New Roman" w:hAnsi="Times New Roman" w:cs="Times New Roman"/>
          <w:sz w:val="26"/>
          <w:szCs w:val="26"/>
        </w:rPr>
      </w:pPr>
      <w:r>
        <w:rPr>
          <w:rFonts w:ascii="Times New Roman" w:hAnsi="Times New Roman" w:cs="Times New Roman"/>
          <w:sz w:val="26"/>
          <w:szCs w:val="26"/>
        </w:rPr>
        <w:lastRenderedPageBreak/>
        <w:t>П</w:t>
      </w:r>
      <w:r w:rsidRPr="00465EA6">
        <w:rPr>
          <w:rFonts w:ascii="Times New Roman" w:hAnsi="Times New Roman" w:cs="Times New Roman"/>
          <w:sz w:val="26"/>
          <w:szCs w:val="26"/>
        </w:rPr>
        <w:t xml:space="preserve">риложение № </w:t>
      </w:r>
      <w:r>
        <w:rPr>
          <w:rFonts w:ascii="Times New Roman" w:hAnsi="Times New Roman" w:cs="Times New Roman"/>
          <w:sz w:val="26"/>
          <w:szCs w:val="26"/>
        </w:rPr>
        <w:t>2.1</w:t>
      </w:r>
      <w:r w:rsidRPr="00465EA6">
        <w:rPr>
          <w:rFonts w:ascii="Times New Roman" w:hAnsi="Times New Roman" w:cs="Times New Roman"/>
          <w:sz w:val="26"/>
          <w:szCs w:val="26"/>
        </w:rPr>
        <w:t xml:space="preserve"> </w:t>
      </w:r>
      <w:r>
        <w:rPr>
          <w:rFonts w:ascii="Times New Roman" w:hAnsi="Times New Roman" w:cs="Times New Roman"/>
          <w:sz w:val="26"/>
          <w:szCs w:val="26"/>
        </w:rPr>
        <w:t>к извещению об аукционе</w:t>
      </w:r>
    </w:p>
    <w:p w:rsidR="000F711C" w:rsidRPr="00A36865" w:rsidRDefault="000F711C" w:rsidP="000F711C">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t>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 xml:space="preserve">участков </w:t>
      </w:r>
      <w:r w:rsidRPr="000F711C">
        <w:rPr>
          <w:rFonts w:ascii="Times New Roman" w:hAnsi="Times New Roman" w:cs="Times New Roman"/>
          <w:b/>
          <w:sz w:val="26"/>
          <w:szCs w:val="26"/>
        </w:rPr>
        <w:t>(для лота № 8)</w:t>
      </w:r>
    </w:p>
    <w:p w:rsidR="000F711C" w:rsidRPr="00D91EAC" w:rsidRDefault="000F711C" w:rsidP="000F711C">
      <w:pPr>
        <w:rPr>
          <w:sz w:val="20"/>
          <w:szCs w:val="20"/>
        </w:rPr>
      </w:pPr>
    </w:p>
    <w:p w:rsidR="000F711C" w:rsidRPr="00E0619E" w:rsidRDefault="000F711C" w:rsidP="000F711C">
      <w:pPr>
        <w:widowControl w:val="0"/>
        <w:autoSpaceDE w:val="0"/>
        <w:autoSpaceDN w:val="0"/>
        <w:adjustRightInd w:val="0"/>
        <w:ind w:left="2832" w:firstLine="708"/>
        <w:outlineLvl w:val="0"/>
        <w:rPr>
          <w:sz w:val="26"/>
          <w:szCs w:val="26"/>
        </w:rPr>
      </w:pPr>
    </w:p>
    <w:p w:rsidR="000F711C" w:rsidRDefault="000F711C" w:rsidP="000F711C">
      <w:pPr>
        <w:widowControl w:val="0"/>
        <w:autoSpaceDE w:val="0"/>
        <w:autoSpaceDN w:val="0"/>
        <w:adjustRightInd w:val="0"/>
        <w:ind w:left="2832" w:firstLine="708"/>
        <w:outlineLvl w:val="0"/>
        <w:rPr>
          <w:sz w:val="26"/>
          <w:szCs w:val="26"/>
        </w:rPr>
      </w:pPr>
      <w:r>
        <w:rPr>
          <w:sz w:val="26"/>
          <w:szCs w:val="26"/>
        </w:rPr>
        <w:t>ПРОЕКТ ДОГОВОРА № ___________</w:t>
      </w:r>
    </w:p>
    <w:p w:rsidR="000F711C" w:rsidRDefault="000F711C" w:rsidP="000F711C">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0F711C" w:rsidRDefault="000F711C" w:rsidP="000F711C">
      <w:pPr>
        <w:widowControl w:val="0"/>
        <w:autoSpaceDE w:val="0"/>
        <w:autoSpaceDN w:val="0"/>
        <w:adjustRightInd w:val="0"/>
        <w:jc w:val="both"/>
        <w:rPr>
          <w:sz w:val="20"/>
          <w:szCs w:val="20"/>
        </w:rPr>
      </w:pPr>
    </w:p>
    <w:p w:rsidR="000F711C" w:rsidRDefault="000F711C" w:rsidP="000F711C">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0F711C" w:rsidRDefault="000F711C" w:rsidP="000F711C">
      <w:pPr>
        <w:widowControl w:val="0"/>
        <w:autoSpaceDE w:val="0"/>
        <w:autoSpaceDN w:val="0"/>
        <w:adjustRightInd w:val="0"/>
        <w:jc w:val="both"/>
        <w:rPr>
          <w:sz w:val="20"/>
          <w:szCs w:val="20"/>
        </w:rPr>
      </w:pPr>
    </w:p>
    <w:p w:rsidR="000F711C" w:rsidRDefault="000F711C" w:rsidP="000F711C">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0F711C" w:rsidRDefault="000F711C" w:rsidP="000F711C">
      <w:pPr>
        <w:widowControl w:val="0"/>
        <w:autoSpaceDE w:val="0"/>
        <w:autoSpaceDN w:val="0"/>
        <w:adjustRightInd w:val="0"/>
        <w:jc w:val="center"/>
        <w:outlineLvl w:val="0"/>
        <w:rPr>
          <w:b/>
          <w:sz w:val="26"/>
          <w:szCs w:val="26"/>
        </w:rPr>
      </w:pPr>
      <w:r>
        <w:rPr>
          <w:b/>
          <w:sz w:val="26"/>
          <w:szCs w:val="26"/>
        </w:rPr>
        <w:t>Статья 1. Предмет договора</w:t>
      </w:r>
    </w:p>
    <w:p w:rsidR="000F711C" w:rsidRDefault="000F711C" w:rsidP="000F711C">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F711C" w:rsidRDefault="000F711C" w:rsidP="000F711C">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0F711C" w:rsidRDefault="000F711C" w:rsidP="000F711C">
      <w:pPr>
        <w:tabs>
          <w:tab w:val="left" w:pos="851"/>
        </w:tabs>
        <w:ind w:firstLine="540"/>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0F711C" w:rsidRDefault="000F711C" w:rsidP="000F711C">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0F711C" w:rsidRPr="004872A0" w:rsidRDefault="000F711C" w:rsidP="000F711C">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0F711C" w:rsidRPr="00D15861" w:rsidRDefault="000F711C" w:rsidP="000F711C">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0F711C" w:rsidRDefault="000F711C" w:rsidP="000F711C">
      <w:pPr>
        <w:tabs>
          <w:tab w:val="left" w:pos="851"/>
        </w:tabs>
        <w:ind w:firstLine="540"/>
        <w:jc w:val="both"/>
        <w:rPr>
          <w:sz w:val="26"/>
          <w:szCs w:val="26"/>
        </w:rPr>
      </w:pPr>
      <w:r>
        <w:rPr>
          <w:sz w:val="26"/>
          <w:szCs w:val="26"/>
        </w:rPr>
        <w:t>1.4. Срок аренды земельного участка устанавливается с _________ 2017 до _________ 20_____.</w:t>
      </w:r>
    </w:p>
    <w:p w:rsidR="000F711C" w:rsidRDefault="000F711C" w:rsidP="000F711C">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0F711C" w:rsidRDefault="000F711C" w:rsidP="000F711C">
      <w:pPr>
        <w:widowControl w:val="0"/>
        <w:autoSpaceDE w:val="0"/>
        <w:autoSpaceDN w:val="0"/>
        <w:adjustRightInd w:val="0"/>
        <w:ind w:firstLine="540"/>
        <w:jc w:val="both"/>
        <w:rPr>
          <w:sz w:val="26"/>
          <w:szCs w:val="26"/>
        </w:rPr>
      </w:pPr>
      <w:r>
        <w:rPr>
          <w:sz w:val="26"/>
          <w:szCs w:val="26"/>
        </w:rPr>
        <w:t>2.1. Арендодатель обязан:</w:t>
      </w:r>
    </w:p>
    <w:p w:rsidR="000F711C" w:rsidRDefault="000F711C" w:rsidP="000F711C">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F711C" w:rsidRDefault="000F711C" w:rsidP="000F711C">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F711C" w:rsidRDefault="000F711C" w:rsidP="000F711C">
      <w:pPr>
        <w:widowControl w:val="0"/>
        <w:autoSpaceDE w:val="0"/>
        <w:autoSpaceDN w:val="0"/>
        <w:adjustRightInd w:val="0"/>
        <w:ind w:firstLine="540"/>
        <w:jc w:val="both"/>
        <w:rPr>
          <w:sz w:val="26"/>
          <w:szCs w:val="26"/>
        </w:rPr>
      </w:pPr>
      <w:r>
        <w:rPr>
          <w:sz w:val="26"/>
          <w:szCs w:val="26"/>
        </w:rPr>
        <w:t>2.2. Арендодатель имеет право:</w:t>
      </w:r>
    </w:p>
    <w:p w:rsidR="000F711C" w:rsidRDefault="000F711C" w:rsidP="000F711C">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w:t>
      </w:r>
      <w:r>
        <w:rPr>
          <w:sz w:val="26"/>
          <w:szCs w:val="26"/>
        </w:rPr>
        <w:lastRenderedPageBreak/>
        <w:t>дополнения, в случае изменения действующего законодательства, регулирующего земельные отношения.</w:t>
      </w:r>
    </w:p>
    <w:p w:rsidR="000F711C" w:rsidRDefault="000F711C" w:rsidP="000F711C">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33" w:history="1">
        <w:r>
          <w:rPr>
            <w:rStyle w:val="a7"/>
            <w:sz w:val="26"/>
            <w:szCs w:val="26"/>
          </w:rPr>
          <w:t>п. 5.2</w:t>
        </w:r>
      </w:hyperlink>
      <w:r>
        <w:rPr>
          <w:sz w:val="26"/>
          <w:szCs w:val="26"/>
        </w:rPr>
        <w:t xml:space="preserve">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2.3. Арендатор обязан:</w:t>
      </w:r>
    </w:p>
    <w:p w:rsidR="000F711C" w:rsidRDefault="000F711C" w:rsidP="000F711C">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4" w:history="1">
        <w:r>
          <w:rPr>
            <w:rStyle w:val="a7"/>
            <w:sz w:val="26"/>
            <w:szCs w:val="26"/>
          </w:rPr>
          <w:t>пунктами 3.1</w:t>
        </w:r>
      </w:hyperlink>
      <w:r>
        <w:rPr>
          <w:sz w:val="26"/>
          <w:szCs w:val="26"/>
        </w:rPr>
        <w:t xml:space="preserve"> - </w:t>
      </w:r>
      <w:hyperlink r:id="rId35"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0F711C" w:rsidRDefault="000F711C" w:rsidP="000F711C">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6"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7" w:history="1">
        <w:r>
          <w:rPr>
            <w:rStyle w:val="a7"/>
            <w:sz w:val="26"/>
            <w:szCs w:val="26"/>
          </w:rPr>
          <w:t>пунктами 3.2</w:t>
        </w:r>
      </w:hyperlink>
      <w:r>
        <w:rPr>
          <w:sz w:val="26"/>
          <w:szCs w:val="26"/>
        </w:rPr>
        <w:t xml:space="preserve"> – 3.7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F711C" w:rsidRDefault="000F711C" w:rsidP="000F711C">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F711C" w:rsidRDefault="000F711C" w:rsidP="000F711C">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0F711C" w:rsidRDefault="000F711C" w:rsidP="000F711C">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F711C" w:rsidRDefault="000F711C" w:rsidP="000F711C">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F711C" w:rsidRDefault="000F711C" w:rsidP="000F711C">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F711C" w:rsidRDefault="000F711C" w:rsidP="000F711C">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0F711C" w:rsidRDefault="000F711C" w:rsidP="000F711C">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F711C" w:rsidRDefault="000F711C" w:rsidP="000F711C">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8" w:history="1">
        <w:r>
          <w:rPr>
            <w:rStyle w:val="a7"/>
            <w:szCs w:val="26"/>
          </w:rPr>
          <w:t>пунктом 2.2.3</w:t>
        </w:r>
      </w:hyperlink>
      <w:r>
        <w:rPr>
          <w:sz w:val="26"/>
          <w:szCs w:val="26"/>
        </w:rPr>
        <w:t xml:space="preserve">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F711C" w:rsidRDefault="000F711C" w:rsidP="000F711C">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F711C" w:rsidRDefault="000F711C" w:rsidP="000F711C">
      <w:pPr>
        <w:widowControl w:val="0"/>
        <w:autoSpaceDE w:val="0"/>
        <w:autoSpaceDN w:val="0"/>
        <w:adjustRightInd w:val="0"/>
        <w:ind w:firstLine="540"/>
        <w:jc w:val="both"/>
        <w:rPr>
          <w:sz w:val="26"/>
          <w:szCs w:val="26"/>
        </w:rPr>
      </w:pPr>
      <w:r>
        <w:rPr>
          <w:sz w:val="26"/>
          <w:szCs w:val="26"/>
        </w:rPr>
        <w:lastRenderedPageBreak/>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0F711C" w:rsidRDefault="000F711C" w:rsidP="000F711C">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0F711C" w:rsidRDefault="000F711C" w:rsidP="000F711C">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0F711C" w:rsidRDefault="000F711C" w:rsidP="000F711C">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0F711C" w:rsidRDefault="000F711C" w:rsidP="000F711C">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0F711C" w:rsidRDefault="000F711C" w:rsidP="000F711C">
      <w:pPr>
        <w:widowControl w:val="0"/>
        <w:autoSpaceDE w:val="0"/>
        <w:autoSpaceDN w:val="0"/>
        <w:adjustRightInd w:val="0"/>
        <w:ind w:firstLine="540"/>
        <w:jc w:val="both"/>
        <w:rPr>
          <w:sz w:val="26"/>
          <w:szCs w:val="26"/>
        </w:rPr>
      </w:pPr>
      <w:r>
        <w:rPr>
          <w:sz w:val="26"/>
          <w:szCs w:val="26"/>
        </w:rPr>
        <w:t>2.4. Арендатор имеет право:</w:t>
      </w:r>
    </w:p>
    <w:p w:rsidR="000F711C" w:rsidRDefault="000F711C" w:rsidP="000F711C">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0F711C" w:rsidRDefault="000F711C" w:rsidP="000F711C">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0F711C" w:rsidRDefault="000F711C" w:rsidP="000F711C">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9" w:history="1">
        <w:r>
          <w:rPr>
            <w:rStyle w:val="a7"/>
            <w:szCs w:val="26"/>
          </w:rPr>
          <w:t>ст. 42</w:t>
        </w:r>
      </w:hyperlink>
      <w:r>
        <w:rPr>
          <w:sz w:val="26"/>
          <w:szCs w:val="26"/>
        </w:rPr>
        <w:t xml:space="preserve"> Земельного кодекса РФ.</w:t>
      </w:r>
    </w:p>
    <w:p w:rsidR="000F711C" w:rsidRDefault="000F711C" w:rsidP="000F711C">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F711C" w:rsidRDefault="000F711C" w:rsidP="000F711C">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0F711C" w:rsidRDefault="000F711C" w:rsidP="000F711C">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F711C" w:rsidRDefault="000F711C" w:rsidP="000F711C">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0F711C" w:rsidRDefault="000F711C" w:rsidP="000F711C">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0F711C" w:rsidRDefault="000F711C" w:rsidP="000F711C">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0F711C" w:rsidRDefault="000F711C" w:rsidP="000F711C">
      <w:pPr>
        <w:widowControl w:val="0"/>
        <w:autoSpaceDE w:val="0"/>
        <w:autoSpaceDN w:val="0"/>
        <w:adjustRightInd w:val="0"/>
        <w:ind w:firstLine="540"/>
        <w:jc w:val="both"/>
        <w:rPr>
          <w:sz w:val="26"/>
          <w:szCs w:val="26"/>
        </w:rPr>
      </w:pPr>
      <w:r>
        <w:rPr>
          <w:sz w:val="26"/>
          <w:szCs w:val="26"/>
        </w:rPr>
        <w:t>Арендная плата исчисляется с __________ 2017.</w:t>
      </w:r>
    </w:p>
    <w:p w:rsidR="000F711C" w:rsidRDefault="000F711C" w:rsidP="000F711C">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0F711C" w:rsidRDefault="000F711C" w:rsidP="000F711C">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0F711C" w:rsidRDefault="000F711C" w:rsidP="000F711C">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D405D6" w:rsidRDefault="00D405D6" w:rsidP="000F711C">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0F711C" w:rsidRDefault="000F711C" w:rsidP="000F711C">
      <w:pPr>
        <w:widowControl w:val="0"/>
        <w:autoSpaceDE w:val="0"/>
        <w:autoSpaceDN w:val="0"/>
        <w:adjustRightInd w:val="0"/>
        <w:ind w:firstLine="540"/>
        <w:jc w:val="both"/>
        <w:rPr>
          <w:sz w:val="26"/>
          <w:szCs w:val="26"/>
        </w:rPr>
      </w:pPr>
      <w:r>
        <w:rPr>
          <w:sz w:val="26"/>
          <w:szCs w:val="26"/>
        </w:rPr>
        <w:lastRenderedPageBreak/>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0F711C" w:rsidRDefault="000F711C" w:rsidP="000F711C">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0F711C" w:rsidRDefault="000F711C" w:rsidP="000F711C">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40" w:history="1">
        <w:r>
          <w:rPr>
            <w:rStyle w:val="a7"/>
            <w:sz w:val="26"/>
            <w:szCs w:val="26"/>
          </w:rPr>
          <w:t>п. 3.</w:t>
        </w:r>
      </w:hyperlink>
      <w:r>
        <w:rPr>
          <w:sz w:val="26"/>
          <w:szCs w:val="26"/>
        </w:rPr>
        <w:t>4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0F711C" w:rsidRDefault="000F711C" w:rsidP="000F711C">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F711C" w:rsidRDefault="000F711C" w:rsidP="000F711C">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0F711C" w:rsidRDefault="000F711C" w:rsidP="000F711C">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F711C" w:rsidRDefault="000F711C" w:rsidP="000F711C">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41" w:history="1">
        <w:r>
          <w:rPr>
            <w:rStyle w:val="a7"/>
            <w:sz w:val="26"/>
            <w:szCs w:val="26"/>
          </w:rPr>
          <w:t>п. 3.</w:t>
        </w:r>
      </w:hyperlink>
      <w:r>
        <w:rPr>
          <w:sz w:val="26"/>
          <w:szCs w:val="26"/>
        </w:rPr>
        <w:t xml:space="preserve">3, настоящего договора, Арендатор обязуется оплатить по реквизитам, указанным в </w:t>
      </w:r>
      <w:hyperlink r:id="rId42" w:history="1">
        <w:r>
          <w:rPr>
            <w:rStyle w:val="a7"/>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F711C" w:rsidRDefault="000F711C" w:rsidP="000F711C">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F711C" w:rsidRDefault="000F711C" w:rsidP="000F711C">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43" w:history="1">
        <w:r w:rsidRPr="00163072">
          <w:rPr>
            <w:rStyle w:val="a7"/>
            <w:sz w:val="26"/>
            <w:szCs w:val="26"/>
          </w:rPr>
          <w:t>пункте 1.4</w:t>
        </w:r>
      </w:hyperlink>
      <w:r>
        <w:rPr>
          <w:sz w:val="26"/>
          <w:szCs w:val="26"/>
        </w:rPr>
        <w:t xml:space="preserve"> настоящего договора</w:t>
      </w:r>
      <w:r w:rsidRPr="00163072">
        <w:rPr>
          <w:sz w:val="26"/>
          <w:szCs w:val="26"/>
        </w:rPr>
        <w:t>;</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44" w:history="1">
        <w:r w:rsidRPr="00163072">
          <w:rPr>
            <w:rStyle w:val="a7"/>
            <w:sz w:val="26"/>
            <w:szCs w:val="26"/>
          </w:rPr>
          <w:t>пунктами 5.2</w:t>
        </w:r>
      </w:hyperlink>
      <w:r w:rsidRPr="00163072">
        <w:rPr>
          <w:sz w:val="26"/>
          <w:szCs w:val="26"/>
        </w:rPr>
        <w:t xml:space="preserve">, </w:t>
      </w:r>
      <w:hyperlink r:id="rId45" w:history="1">
        <w:r w:rsidRPr="00163072">
          <w:rPr>
            <w:rStyle w:val="a7"/>
            <w:sz w:val="26"/>
            <w:szCs w:val="26"/>
          </w:rPr>
          <w:t>5.3</w:t>
        </w:r>
      </w:hyperlink>
      <w:r w:rsidRPr="00163072">
        <w:rPr>
          <w:sz w:val="26"/>
          <w:szCs w:val="26"/>
        </w:rPr>
        <w:t xml:space="preserve"> и </w:t>
      </w:r>
      <w:hyperlink r:id="rId46" w:history="1">
        <w:r w:rsidRPr="00163072">
          <w:rPr>
            <w:rStyle w:val="a7"/>
            <w:sz w:val="26"/>
            <w:szCs w:val="26"/>
          </w:rPr>
          <w:t>5.4</w:t>
        </w:r>
      </w:hyperlink>
      <w:r w:rsidRPr="00163072">
        <w:rPr>
          <w:sz w:val="26"/>
          <w:szCs w:val="26"/>
        </w:rPr>
        <w:t xml:space="preserve"> настоящего договора;</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47" w:history="1">
        <w:r w:rsidRPr="00163072">
          <w:rPr>
            <w:rStyle w:val="a7"/>
            <w:sz w:val="26"/>
            <w:szCs w:val="26"/>
          </w:rPr>
          <w:t>п. 1.</w:t>
        </w:r>
      </w:hyperlink>
      <w:r w:rsidRPr="00163072">
        <w:rPr>
          <w:sz w:val="26"/>
          <w:szCs w:val="26"/>
        </w:rPr>
        <w:t>3 настоящего договора.</w:t>
      </w:r>
    </w:p>
    <w:p w:rsidR="000F711C" w:rsidRPr="00163072" w:rsidRDefault="000F711C" w:rsidP="000F711C">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48" w:history="1">
        <w:r w:rsidRPr="00163072">
          <w:rPr>
            <w:rStyle w:val="a7"/>
            <w:sz w:val="26"/>
            <w:szCs w:val="26"/>
          </w:rPr>
          <w:t>пунктах 2.3.</w:t>
        </w:r>
      </w:hyperlink>
      <w:r w:rsidRPr="00163072">
        <w:rPr>
          <w:sz w:val="26"/>
          <w:szCs w:val="26"/>
        </w:rPr>
        <w:t>3 – 2.3.8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0F711C" w:rsidRDefault="000F711C" w:rsidP="000F711C">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0F711C" w:rsidRDefault="000F711C" w:rsidP="000F711C">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0F711C" w:rsidRDefault="000F711C" w:rsidP="000F711C">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0F711C" w:rsidRDefault="000F711C" w:rsidP="000F711C">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49" w:history="1">
        <w:r>
          <w:rPr>
            <w:rStyle w:val="a7"/>
            <w:szCs w:val="26"/>
          </w:rPr>
          <w:t>п. 1.3</w:t>
        </w:r>
      </w:hyperlink>
      <w:r>
        <w:rPr>
          <w:sz w:val="26"/>
          <w:szCs w:val="26"/>
        </w:rPr>
        <w:t xml:space="preserve"> настоящего договора;</w:t>
      </w:r>
    </w:p>
    <w:p w:rsidR="000F711C" w:rsidRDefault="000F711C" w:rsidP="000F711C">
      <w:pPr>
        <w:widowControl w:val="0"/>
        <w:autoSpaceDE w:val="0"/>
        <w:autoSpaceDN w:val="0"/>
        <w:adjustRightInd w:val="0"/>
        <w:ind w:firstLine="540"/>
        <w:jc w:val="both"/>
        <w:rPr>
          <w:sz w:val="26"/>
          <w:szCs w:val="26"/>
        </w:rPr>
      </w:pPr>
      <w:r>
        <w:rPr>
          <w:sz w:val="26"/>
          <w:szCs w:val="26"/>
        </w:rPr>
        <w:lastRenderedPageBreak/>
        <w:t>- со дня смерти гражданина (индивидуального предпринимателя);</w:t>
      </w:r>
    </w:p>
    <w:p w:rsidR="000F711C" w:rsidRDefault="000F711C" w:rsidP="000F711C">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F711C" w:rsidRDefault="000F711C" w:rsidP="000F711C">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F711C" w:rsidRDefault="000F711C" w:rsidP="000F711C">
      <w:pPr>
        <w:autoSpaceDE w:val="0"/>
        <w:autoSpaceDN w:val="0"/>
        <w:adjustRightInd w:val="0"/>
        <w:ind w:firstLine="540"/>
        <w:jc w:val="both"/>
        <w:outlineLvl w:val="1"/>
        <w:rPr>
          <w:rFonts w:eastAsia="Calibri"/>
          <w:sz w:val="26"/>
          <w:szCs w:val="26"/>
        </w:rPr>
      </w:pPr>
      <w:r>
        <w:rPr>
          <w:sz w:val="26"/>
          <w:szCs w:val="26"/>
        </w:rPr>
        <w:t>5.</w:t>
      </w:r>
      <w:r w:rsidR="00D405D6">
        <w:rPr>
          <w:sz w:val="26"/>
          <w:szCs w:val="26"/>
        </w:rPr>
        <w:t>6</w:t>
      </w:r>
      <w:r>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F711C" w:rsidRPr="00BC09C1" w:rsidRDefault="000F711C" w:rsidP="000F711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0F711C" w:rsidRPr="00825B8B" w:rsidRDefault="000F711C" w:rsidP="000F711C">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0F711C" w:rsidRPr="00825B8B" w:rsidRDefault="000F711C" w:rsidP="000F711C">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0F711C" w:rsidRPr="00825B8B" w:rsidRDefault="000F711C" w:rsidP="000F711C">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0F711C" w:rsidRPr="00825B8B" w:rsidRDefault="000F711C" w:rsidP="000F711C">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F711C" w:rsidRPr="00825B8B" w:rsidRDefault="000F711C" w:rsidP="000F711C">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0F711C" w:rsidRPr="00825B8B" w:rsidRDefault="000F711C" w:rsidP="000F711C">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0F711C" w:rsidRPr="00825B8B" w:rsidRDefault="000F711C" w:rsidP="000F711C">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F711C" w:rsidRPr="00825B8B" w:rsidRDefault="000F711C" w:rsidP="000F711C">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F711C" w:rsidRPr="00825B8B" w:rsidRDefault="000F711C" w:rsidP="000F711C">
      <w:pPr>
        <w:pStyle w:val="a9"/>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0F711C" w:rsidRPr="00BC09C1" w:rsidRDefault="000F711C" w:rsidP="000F711C">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0F711C" w:rsidRPr="00BC09C1" w:rsidRDefault="000F711C" w:rsidP="000F711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0F711C" w:rsidRPr="00BC09C1" w:rsidRDefault="000F711C" w:rsidP="000F711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xml:space="preserve">. Расходы по государственной регистрации настоящего договора, в случае предусмотренной законом обязанности по его регистрации, а также изменений и </w:t>
      </w:r>
      <w:r w:rsidRPr="00BC09C1">
        <w:rPr>
          <w:sz w:val="26"/>
          <w:szCs w:val="26"/>
        </w:rPr>
        <w:lastRenderedPageBreak/>
        <w:t>дополнений к нему возлагаются на Арендатора.</w:t>
      </w:r>
    </w:p>
    <w:p w:rsidR="000F711C" w:rsidRPr="00BC09C1" w:rsidRDefault="000F711C" w:rsidP="000F711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0F711C" w:rsidRPr="00BC09C1" w:rsidRDefault="000F711C" w:rsidP="000F711C">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0F711C" w:rsidRPr="00BC09C1" w:rsidRDefault="000F711C" w:rsidP="000F711C">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0F711C" w:rsidRDefault="000F711C" w:rsidP="000F711C">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0F711C" w:rsidRPr="00047F4B" w:rsidTr="000C5466">
        <w:tc>
          <w:tcPr>
            <w:tcW w:w="4522" w:type="dxa"/>
            <w:tcBorders>
              <w:top w:val="single" w:sz="4" w:space="0" w:color="auto"/>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             АРЕНДАТОР              </w:t>
            </w:r>
          </w:p>
        </w:tc>
      </w:tr>
      <w:tr w:rsidR="000F711C" w:rsidRPr="00047F4B" w:rsidTr="000C5466">
        <w:trPr>
          <w:trHeight w:val="400"/>
        </w:trPr>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a3"/>
              <w:tabs>
                <w:tab w:val="left" w:pos="708"/>
              </w:tabs>
              <w:spacing w:line="260" w:lineRule="exact"/>
              <w:rPr>
                <w:sz w:val="22"/>
                <w:szCs w:val="22"/>
              </w:rPr>
            </w:pPr>
            <w:r w:rsidRPr="00047F4B">
              <w:rPr>
                <w:sz w:val="22"/>
                <w:szCs w:val="22"/>
              </w:rPr>
              <w:t xml:space="preserve">Управление имущества </w:t>
            </w:r>
          </w:p>
          <w:p w:rsidR="000F711C" w:rsidRPr="00047F4B" w:rsidRDefault="000F711C" w:rsidP="000C5466">
            <w:pPr>
              <w:pStyle w:val="a3"/>
              <w:tabs>
                <w:tab w:val="left" w:pos="708"/>
              </w:tabs>
              <w:spacing w:line="260" w:lineRule="exact"/>
              <w:rPr>
                <w:sz w:val="22"/>
                <w:szCs w:val="22"/>
              </w:rPr>
            </w:pPr>
            <w:r w:rsidRPr="00047F4B">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Ф.И.О.                              </w:t>
            </w:r>
          </w:p>
        </w:tc>
      </w:tr>
      <w:tr w:rsidR="000F711C" w:rsidRPr="00047F4B" w:rsidTr="000C5466">
        <w:trPr>
          <w:trHeight w:val="600"/>
        </w:trPr>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spacing w:line="260" w:lineRule="exact"/>
              <w:rPr>
                <w:sz w:val="22"/>
              </w:rPr>
            </w:pPr>
            <w:r w:rsidRPr="00047F4B">
              <w:rPr>
                <w:sz w:val="22"/>
              </w:rPr>
              <w:t>Регистрационное свидетельство юридического лица:</w:t>
            </w:r>
          </w:p>
          <w:p w:rsidR="000F711C" w:rsidRPr="00047F4B" w:rsidRDefault="000F711C" w:rsidP="000C5466">
            <w:pPr>
              <w:spacing w:line="260" w:lineRule="exact"/>
              <w:rPr>
                <w:sz w:val="22"/>
              </w:rPr>
            </w:pPr>
            <w:r w:rsidRPr="00047F4B">
              <w:rPr>
                <w:sz w:val="22"/>
              </w:rPr>
              <w:t>002407461 серия 24</w:t>
            </w:r>
          </w:p>
        </w:tc>
        <w:tc>
          <w:tcPr>
            <w:tcW w:w="4522" w:type="dxa"/>
            <w:tcBorders>
              <w:top w:val="nil"/>
              <w:left w:val="single" w:sz="4" w:space="0" w:color="auto"/>
              <w:bottom w:val="single" w:sz="4" w:space="0" w:color="auto"/>
              <w:right w:val="single" w:sz="4" w:space="0" w:color="auto"/>
            </w:tcBorders>
            <w:vAlign w:val="center"/>
          </w:tcPr>
          <w:p w:rsidR="000F711C" w:rsidRPr="00047F4B" w:rsidRDefault="000F711C" w:rsidP="000C5466">
            <w:pPr>
              <w:pStyle w:val="ConsPlusCell"/>
              <w:rPr>
                <w:sz w:val="22"/>
              </w:rPr>
            </w:pPr>
          </w:p>
        </w:tc>
      </w:tr>
      <w:tr w:rsidR="000F711C" w:rsidRPr="00047F4B" w:rsidTr="000C5466">
        <w:trPr>
          <w:trHeight w:val="400"/>
        </w:trPr>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spacing w:line="260" w:lineRule="exact"/>
              <w:rPr>
                <w:sz w:val="22"/>
              </w:rPr>
            </w:pPr>
            <w:r w:rsidRPr="00047F4B">
              <w:rPr>
                <w:sz w:val="22"/>
              </w:rPr>
              <w:t xml:space="preserve">Место нахождения: г. Норильск, </w:t>
            </w:r>
          </w:p>
          <w:p w:rsidR="000F711C" w:rsidRPr="00047F4B" w:rsidRDefault="000F711C" w:rsidP="000C5466">
            <w:pPr>
              <w:spacing w:line="260" w:lineRule="exact"/>
              <w:rPr>
                <w:sz w:val="22"/>
              </w:rPr>
            </w:pPr>
            <w:r w:rsidRPr="00047F4B">
              <w:rPr>
                <w:sz w:val="22"/>
              </w:rPr>
              <w:t>Ленинский пр., 23А</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0F711C" w:rsidRPr="00047F4B" w:rsidTr="000C5466">
        <w:trPr>
          <w:trHeight w:val="600"/>
        </w:trPr>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spacing w:line="260" w:lineRule="exact"/>
              <w:rPr>
                <w:sz w:val="22"/>
              </w:rPr>
            </w:pPr>
            <w:r w:rsidRPr="00047F4B">
              <w:rPr>
                <w:sz w:val="22"/>
              </w:rP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ИНН/КПП                                 </w:t>
            </w:r>
            <w:r w:rsidRPr="00047F4B">
              <w:rPr>
                <w:sz w:val="22"/>
              </w:rPr>
              <w:br/>
            </w:r>
          </w:p>
        </w:tc>
      </w:tr>
      <w:tr w:rsidR="000F711C" w:rsidRPr="00047F4B" w:rsidTr="000C5466">
        <w:trPr>
          <w:trHeight w:val="549"/>
        </w:trPr>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0F711C" w:rsidRPr="00047F4B" w:rsidRDefault="000F711C" w:rsidP="000C5466">
            <w:pPr>
              <w:tabs>
                <w:tab w:val="left" w:pos="567"/>
                <w:tab w:val="left" w:pos="1134"/>
                <w:tab w:val="left" w:pos="1418"/>
              </w:tabs>
              <w:spacing w:line="260" w:lineRule="exact"/>
              <w:rPr>
                <w:sz w:val="22"/>
              </w:rPr>
            </w:pPr>
            <w:r w:rsidRPr="00047F4B">
              <w:rPr>
                <w:sz w:val="22"/>
              </w:rPr>
              <w:t>ОКПО 75799883</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0F711C" w:rsidRPr="00047F4B" w:rsidTr="000C5466">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0F711C" w:rsidRPr="00047F4B" w:rsidTr="000C5466">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БИК                                 </w:t>
            </w:r>
          </w:p>
        </w:tc>
      </w:tr>
      <w:tr w:rsidR="000F711C" w:rsidRPr="00047F4B" w:rsidTr="000C5466">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proofErr w:type="gramStart"/>
            <w:r w:rsidRPr="00047F4B">
              <w:rPr>
                <w:sz w:val="22"/>
              </w:rPr>
              <w:t xml:space="preserve">Телефон:   </w:t>
            </w:r>
            <w:proofErr w:type="gramEnd"/>
            <w:r w:rsidRPr="00047F4B">
              <w:rPr>
                <w:sz w:val="22"/>
              </w:rPr>
              <w:t xml:space="preserve">                         </w:t>
            </w:r>
          </w:p>
        </w:tc>
      </w:tr>
      <w:tr w:rsidR="000F711C" w:rsidRPr="00047F4B" w:rsidTr="000C5466">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proofErr w:type="gramStart"/>
            <w:r w:rsidRPr="00047F4B">
              <w:rPr>
                <w:sz w:val="22"/>
              </w:rPr>
              <w:t xml:space="preserve">Факс:   </w:t>
            </w:r>
            <w:proofErr w:type="gramEnd"/>
            <w:r w:rsidRPr="00047F4B">
              <w:rPr>
                <w:sz w:val="22"/>
              </w:rPr>
              <w:t xml:space="preserve">                            </w:t>
            </w:r>
          </w:p>
        </w:tc>
      </w:tr>
      <w:tr w:rsidR="000F711C" w:rsidRPr="00047F4B" w:rsidTr="000C5466">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0F711C" w:rsidRPr="00047F4B" w:rsidRDefault="000F711C" w:rsidP="000C546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522" w:type="dxa"/>
            <w:tcBorders>
              <w:top w:val="nil"/>
              <w:left w:val="single" w:sz="4" w:space="0" w:color="auto"/>
              <w:bottom w:val="single" w:sz="4" w:space="0" w:color="auto"/>
              <w:right w:val="single" w:sz="4" w:space="0" w:color="auto"/>
            </w:tcBorders>
            <w:vAlign w:val="center"/>
            <w:hideMark/>
          </w:tcPr>
          <w:p w:rsidR="000F711C" w:rsidRPr="00047F4B" w:rsidRDefault="000F711C" w:rsidP="000C5466">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0F711C" w:rsidRDefault="000F711C" w:rsidP="000F711C">
      <w:pPr>
        <w:widowControl w:val="0"/>
        <w:autoSpaceDE w:val="0"/>
        <w:autoSpaceDN w:val="0"/>
        <w:adjustRightInd w:val="0"/>
        <w:jc w:val="center"/>
        <w:outlineLvl w:val="0"/>
        <w:rPr>
          <w:b/>
          <w:sz w:val="26"/>
          <w:szCs w:val="26"/>
        </w:rPr>
      </w:pPr>
    </w:p>
    <w:p w:rsidR="000F711C" w:rsidRDefault="000F711C" w:rsidP="000F711C">
      <w:pPr>
        <w:widowControl w:val="0"/>
        <w:autoSpaceDE w:val="0"/>
        <w:autoSpaceDN w:val="0"/>
        <w:adjustRightInd w:val="0"/>
        <w:jc w:val="center"/>
        <w:outlineLvl w:val="0"/>
        <w:rPr>
          <w:b/>
          <w:sz w:val="26"/>
          <w:szCs w:val="26"/>
        </w:rPr>
      </w:pPr>
      <w:r>
        <w:rPr>
          <w:b/>
          <w:sz w:val="26"/>
          <w:szCs w:val="26"/>
        </w:rPr>
        <w:t>Статья 10. Подписи Сторон</w:t>
      </w:r>
    </w:p>
    <w:p w:rsidR="000F711C" w:rsidRDefault="000F711C" w:rsidP="000F711C">
      <w:pPr>
        <w:widowControl w:val="0"/>
        <w:autoSpaceDE w:val="0"/>
        <w:autoSpaceDN w:val="0"/>
        <w:adjustRightInd w:val="0"/>
        <w:ind w:left="540"/>
        <w:jc w:val="both"/>
        <w:rPr>
          <w:sz w:val="20"/>
          <w:szCs w:val="20"/>
        </w:rPr>
      </w:pPr>
    </w:p>
    <w:p w:rsidR="000F711C" w:rsidRDefault="000F711C" w:rsidP="000F711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0F711C" w:rsidRDefault="000F711C" w:rsidP="000F711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0F711C" w:rsidRDefault="000F711C" w:rsidP="000F711C">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F711C" w:rsidRDefault="000F711C" w:rsidP="000F711C">
      <w:pPr>
        <w:pStyle w:val="ConsPlusNonformat"/>
        <w:rPr>
          <w:rFonts w:ascii="Times New Roman" w:hAnsi="Times New Roman" w:cs="Times New Roman"/>
          <w:sz w:val="26"/>
          <w:szCs w:val="26"/>
        </w:rPr>
      </w:pPr>
    </w:p>
    <w:p w:rsidR="000F711C" w:rsidRDefault="000F711C" w:rsidP="000F711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0F711C" w:rsidRDefault="000F711C" w:rsidP="000F711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0F711C" w:rsidRDefault="000F711C" w:rsidP="000F711C">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F711C" w:rsidRDefault="000F711C" w:rsidP="000F711C"/>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982F8D" w:rsidRDefault="00982F8D" w:rsidP="004D51B8">
      <w:pPr>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0F711C" w:rsidRDefault="000F711C" w:rsidP="004D51B8">
      <w:pPr>
        <w:jc w:val="right"/>
        <w:rPr>
          <w:sz w:val="26"/>
          <w:szCs w:val="26"/>
        </w:rPr>
      </w:pPr>
    </w:p>
    <w:p w:rsidR="00D33CB7" w:rsidRDefault="00D33CB7" w:rsidP="004D51B8">
      <w:pPr>
        <w:jc w:val="right"/>
        <w:rPr>
          <w:sz w:val="26"/>
          <w:szCs w:val="26"/>
        </w:rPr>
      </w:pPr>
    </w:p>
    <w:p w:rsidR="00D33CB7" w:rsidRDefault="00D33CB7" w:rsidP="004D51B8">
      <w:pPr>
        <w:jc w:val="right"/>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0F711C">
        <w:rPr>
          <w:sz w:val="26"/>
          <w:szCs w:val="26"/>
        </w:rPr>
        <w:t>ам</w:t>
      </w:r>
      <w:r w:rsidRPr="003F18E7">
        <w:rPr>
          <w:sz w:val="26"/>
          <w:szCs w:val="26"/>
        </w:rPr>
        <w:t xml:space="preserve"> договор</w:t>
      </w:r>
      <w:r w:rsidR="000F711C">
        <w:rPr>
          <w:sz w:val="26"/>
          <w:szCs w:val="26"/>
        </w:rPr>
        <w:t>ов</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4D51B8" w:rsidP="004D51B8">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C07DCC" w:rsidRPr="0018321F" w:rsidRDefault="00C07DCC" w:rsidP="00C07DCC">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передал</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4D51B8" w:rsidP="004D51B8">
            <w:pPr>
              <w:pStyle w:val="2"/>
              <w:spacing w:before="0"/>
              <w:rPr>
                <w:b w:val="0"/>
              </w:rPr>
            </w:pPr>
            <w:r w:rsidRPr="003F18E7">
              <w:rPr>
                <w:b w:val="0"/>
              </w:rPr>
              <w:t>Земельный участок принял</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E7FA5">
      <w:footerReference w:type="default" r:id="rId50"/>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075" w:rsidRDefault="00AB7075">
      <w:r>
        <w:separator/>
      </w:r>
    </w:p>
  </w:endnote>
  <w:endnote w:type="continuationSeparator" w:id="0">
    <w:p w:rsidR="00AB7075" w:rsidRDefault="00AB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0C5466" w:rsidRDefault="000C5466">
        <w:pPr>
          <w:pStyle w:val="af"/>
          <w:jc w:val="center"/>
        </w:pPr>
        <w:r>
          <w:fldChar w:fldCharType="begin"/>
        </w:r>
        <w:r>
          <w:instrText>PAGE   \* MERGEFORMAT</w:instrText>
        </w:r>
        <w:r>
          <w:fldChar w:fldCharType="separate"/>
        </w:r>
        <w:r w:rsidR="00767BCC">
          <w:rPr>
            <w:noProof/>
          </w:rPr>
          <w:t>32</w:t>
        </w:r>
        <w:r>
          <w:fldChar w:fldCharType="end"/>
        </w:r>
      </w:p>
    </w:sdtContent>
  </w:sdt>
  <w:p w:rsidR="000C5466" w:rsidRPr="00B700B1" w:rsidRDefault="000C5466"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075" w:rsidRDefault="00AB7075">
      <w:r>
        <w:separator/>
      </w:r>
    </w:p>
  </w:footnote>
  <w:footnote w:type="continuationSeparator" w:id="0">
    <w:p w:rsidR="00AB7075" w:rsidRDefault="00AB7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1722F"/>
    <w:rsid w:val="00030657"/>
    <w:rsid w:val="000320B3"/>
    <w:rsid w:val="000335BD"/>
    <w:rsid w:val="00040036"/>
    <w:rsid w:val="000453A1"/>
    <w:rsid w:val="00053F1C"/>
    <w:rsid w:val="00056565"/>
    <w:rsid w:val="000671EE"/>
    <w:rsid w:val="000B0C3E"/>
    <w:rsid w:val="000B2198"/>
    <w:rsid w:val="000C3DCC"/>
    <w:rsid w:val="000C5466"/>
    <w:rsid w:val="000D06D0"/>
    <w:rsid w:val="000D478C"/>
    <w:rsid w:val="000F5BFE"/>
    <w:rsid w:val="000F711C"/>
    <w:rsid w:val="0010289B"/>
    <w:rsid w:val="00126530"/>
    <w:rsid w:val="00135855"/>
    <w:rsid w:val="00145277"/>
    <w:rsid w:val="0017640E"/>
    <w:rsid w:val="00186F57"/>
    <w:rsid w:val="001915C0"/>
    <w:rsid w:val="0019160C"/>
    <w:rsid w:val="00196B0A"/>
    <w:rsid w:val="00197B4D"/>
    <w:rsid w:val="001A2B8B"/>
    <w:rsid w:val="001B09A8"/>
    <w:rsid w:val="001B5569"/>
    <w:rsid w:val="001B58B0"/>
    <w:rsid w:val="001D2581"/>
    <w:rsid w:val="00212C30"/>
    <w:rsid w:val="002334F9"/>
    <w:rsid w:val="00233E20"/>
    <w:rsid w:val="00254DB7"/>
    <w:rsid w:val="00264760"/>
    <w:rsid w:val="0027178A"/>
    <w:rsid w:val="00291031"/>
    <w:rsid w:val="00292889"/>
    <w:rsid w:val="002A2117"/>
    <w:rsid w:val="002C75A5"/>
    <w:rsid w:val="002E1CA8"/>
    <w:rsid w:val="002E776C"/>
    <w:rsid w:val="00345F74"/>
    <w:rsid w:val="00351EE9"/>
    <w:rsid w:val="00352044"/>
    <w:rsid w:val="003522BA"/>
    <w:rsid w:val="00376CE2"/>
    <w:rsid w:val="00376F84"/>
    <w:rsid w:val="00387069"/>
    <w:rsid w:val="003913BE"/>
    <w:rsid w:val="003C20BF"/>
    <w:rsid w:val="003C4539"/>
    <w:rsid w:val="003D0F33"/>
    <w:rsid w:val="003D4DFE"/>
    <w:rsid w:val="003F1654"/>
    <w:rsid w:val="003F18E7"/>
    <w:rsid w:val="003F3E2C"/>
    <w:rsid w:val="00401533"/>
    <w:rsid w:val="00426C70"/>
    <w:rsid w:val="004404E8"/>
    <w:rsid w:val="00452B6E"/>
    <w:rsid w:val="00453A1E"/>
    <w:rsid w:val="00475FAD"/>
    <w:rsid w:val="004915CC"/>
    <w:rsid w:val="00495622"/>
    <w:rsid w:val="004A6E6F"/>
    <w:rsid w:val="004D51B8"/>
    <w:rsid w:val="004F757E"/>
    <w:rsid w:val="00525109"/>
    <w:rsid w:val="00534904"/>
    <w:rsid w:val="00537C4F"/>
    <w:rsid w:val="00543A92"/>
    <w:rsid w:val="00551E4E"/>
    <w:rsid w:val="00571198"/>
    <w:rsid w:val="00573CD0"/>
    <w:rsid w:val="005A1C73"/>
    <w:rsid w:val="005B6206"/>
    <w:rsid w:val="005C1CF1"/>
    <w:rsid w:val="005C69D7"/>
    <w:rsid w:val="005D5DA3"/>
    <w:rsid w:val="005E600C"/>
    <w:rsid w:val="0062427D"/>
    <w:rsid w:val="00627D8F"/>
    <w:rsid w:val="006412D8"/>
    <w:rsid w:val="006465AB"/>
    <w:rsid w:val="006663E2"/>
    <w:rsid w:val="00666D2B"/>
    <w:rsid w:val="00667836"/>
    <w:rsid w:val="00673326"/>
    <w:rsid w:val="006904BB"/>
    <w:rsid w:val="006E13A9"/>
    <w:rsid w:val="006E551B"/>
    <w:rsid w:val="006F17EB"/>
    <w:rsid w:val="00701FFA"/>
    <w:rsid w:val="00725A32"/>
    <w:rsid w:val="0072734B"/>
    <w:rsid w:val="00730C02"/>
    <w:rsid w:val="00733BC4"/>
    <w:rsid w:val="007675F7"/>
    <w:rsid w:val="00767BCC"/>
    <w:rsid w:val="00781F41"/>
    <w:rsid w:val="007A7665"/>
    <w:rsid w:val="007A79D1"/>
    <w:rsid w:val="007B44F6"/>
    <w:rsid w:val="007B51AB"/>
    <w:rsid w:val="007D7465"/>
    <w:rsid w:val="007E7FA5"/>
    <w:rsid w:val="00817725"/>
    <w:rsid w:val="008332DD"/>
    <w:rsid w:val="0084120B"/>
    <w:rsid w:val="00841589"/>
    <w:rsid w:val="0084227B"/>
    <w:rsid w:val="00845155"/>
    <w:rsid w:val="00862107"/>
    <w:rsid w:val="008631D4"/>
    <w:rsid w:val="00866733"/>
    <w:rsid w:val="00882275"/>
    <w:rsid w:val="00892C39"/>
    <w:rsid w:val="008A2235"/>
    <w:rsid w:val="008B1AD1"/>
    <w:rsid w:val="008B600F"/>
    <w:rsid w:val="008C4E12"/>
    <w:rsid w:val="008D26B3"/>
    <w:rsid w:val="008D56FF"/>
    <w:rsid w:val="008D6BDC"/>
    <w:rsid w:val="008E4155"/>
    <w:rsid w:val="00902DED"/>
    <w:rsid w:val="00906274"/>
    <w:rsid w:val="00906503"/>
    <w:rsid w:val="00906C3F"/>
    <w:rsid w:val="00913A6B"/>
    <w:rsid w:val="009462A4"/>
    <w:rsid w:val="00971CC9"/>
    <w:rsid w:val="00975829"/>
    <w:rsid w:val="009814EC"/>
    <w:rsid w:val="00982F8D"/>
    <w:rsid w:val="00990BCA"/>
    <w:rsid w:val="009A638E"/>
    <w:rsid w:val="009C503D"/>
    <w:rsid w:val="009C7684"/>
    <w:rsid w:val="009D5FE9"/>
    <w:rsid w:val="009E5EFB"/>
    <w:rsid w:val="009F162A"/>
    <w:rsid w:val="009F2908"/>
    <w:rsid w:val="00A15637"/>
    <w:rsid w:val="00A5172F"/>
    <w:rsid w:val="00A72A53"/>
    <w:rsid w:val="00A74703"/>
    <w:rsid w:val="00A770E9"/>
    <w:rsid w:val="00A83F8D"/>
    <w:rsid w:val="00A925C8"/>
    <w:rsid w:val="00AB7075"/>
    <w:rsid w:val="00AC0F1F"/>
    <w:rsid w:val="00AC68CA"/>
    <w:rsid w:val="00AD2678"/>
    <w:rsid w:val="00B12954"/>
    <w:rsid w:val="00B3025A"/>
    <w:rsid w:val="00B33579"/>
    <w:rsid w:val="00B37BDF"/>
    <w:rsid w:val="00B422C0"/>
    <w:rsid w:val="00B47E94"/>
    <w:rsid w:val="00B51584"/>
    <w:rsid w:val="00B700B1"/>
    <w:rsid w:val="00B933CF"/>
    <w:rsid w:val="00BB27D9"/>
    <w:rsid w:val="00BC2F73"/>
    <w:rsid w:val="00BC6306"/>
    <w:rsid w:val="00BD2C0B"/>
    <w:rsid w:val="00C07469"/>
    <w:rsid w:val="00C07DCC"/>
    <w:rsid w:val="00C26E74"/>
    <w:rsid w:val="00C3515B"/>
    <w:rsid w:val="00C422AC"/>
    <w:rsid w:val="00C46B1B"/>
    <w:rsid w:val="00C77CA5"/>
    <w:rsid w:val="00C92E15"/>
    <w:rsid w:val="00C94293"/>
    <w:rsid w:val="00CB7A61"/>
    <w:rsid w:val="00CD5640"/>
    <w:rsid w:val="00D102D9"/>
    <w:rsid w:val="00D33CB7"/>
    <w:rsid w:val="00D3577C"/>
    <w:rsid w:val="00D35A35"/>
    <w:rsid w:val="00D370BD"/>
    <w:rsid w:val="00D3772A"/>
    <w:rsid w:val="00D405D6"/>
    <w:rsid w:val="00D625E9"/>
    <w:rsid w:val="00D66573"/>
    <w:rsid w:val="00D71FB2"/>
    <w:rsid w:val="00D85D28"/>
    <w:rsid w:val="00D9049B"/>
    <w:rsid w:val="00D94D79"/>
    <w:rsid w:val="00DA3D7D"/>
    <w:rsid w:val="00DC0409"/>
    <w:rsid w:val="00DC13D9"/>
    <w:rsid w:val="00DC26DB"/>
    <w:rsid w:val="00DD3C92"/>
    <w:rsid w:val="00E109A1"/>
    <w:rsid w:val="00E12BD4"/>
    <w:rsid w:val="00E443CD"/>
    <w:rsid w:val="00E56588"/>
    <w:rsid w:val="00E748BC"/>
    <w:rsid w:val="00E832BC"/>
    <w:rsid w:val="00EA1363"/>
    <w:rsid w:val="00EA5DCA"/>
    <w:rsid w:val="00EA754B"/>
    <w:rsid w:val="00ED1AE3"/>
    <w:rsid w:val="00ED3161"/>
    <w:rsid w:val="00EE1B2D"/>
    <w:rsid w:val="00EE303B"/>
    <w:rsid w:val="00EE6964"/>
    <w:rsid w:val="00F21C8B"/>
    <w:rsid w:val="00F27277"/>
    <w:rsid w:val="00F31725"/>
    <w:rsid w:val="00F602C0"/>
    <w:rsid w:val="00F62FE4"/>
    <w:rsid w:val="00F72312"/>
    <w:rsid w:val="00FA641F"/>
    <w:rsid w:val="00FA64D4"/>
    <w:rsid w:val="00FB1C38"/>
    <w:rsid w:val="00FC3ACE"/>
    <w:rsid w:val="00FC7D3A"/>
    <w:rsid w:val="00FD3E51"/>
    <w:rsid w:val="00FE70BD"/>
    <w:rsid w:val="00FF02FC"/>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9" Type="http://schemas.openxmlformats.org/officeDocument/2006/relationships/hyperlink" Target="consultantplus://offline/ref=35934818CCA321F1E3A7F9BBC5CFE7E076A7F5F5F8EA9598E936D10241C3AF22ADA5A7DEDCF4434CCAvCB" TargetMode="Externa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hyperlink" Target="consultantplus://offline/ref=35934818CCA321F1E3A7E7B6D3A3B8E970A8AFFFFAEB97CBBE3480574FC6A772E5B5E99BD1F54045ABFDC4vFB" TargetMode="External"/><Relationship Id="rId42" Type="http://schemas.openxmlformats.org/officeDocument/2006/relationships/hyperlink" Target="consultantplus://offline/ref=35934818CCA321F1E3A7E7B6D3A3B8E970A8AFFFFAEB97CBBE3480574FC6A772E5B5E99BD1F54045ABFDC4vBB" TargetMode="External"/><Relationship Id="rId47" Type="http://schemas.openxmlformats.org/officeDocument/2006/relationships/hyperlink" Target="consultantplus://offline/ref=35934818CCA321F1E3A7E7B6D3A3B8E970A8AFFFFAEB97CBBE3480574FC6A772E5B5E99BD1F54045ABFAC4vBB"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hyperlink" Target="consultantplus://offline/ref=35934818CCA321F1E3A7E7B6D3A3B8E970A8AFFFFAEB97CBBE3480574FC6A772E5B5E99BD1F54045ABF3C4v7B" TargetMode="Externa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37" Type="http://schemas.openxmlformats.org/officeDocument/2006/relationships/hyperlink" Target="consultantplus://offline/ref=35934818CCA321F1E3A7E7B6D3A3B8E970A8AFFFFAEB97CBBE3480574FC6A772E5B5E99BD1F54045ABFDC4vA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36" Type="http://schemas.openxmlformats.org/officeDocument/2006/relationships/hyperlink" Target="consultantplus://offline/ref=35934818CCA321F1E3A7E7B6D3A3B8E970A8AFFFFAEB97CBBE3480574FC6A772E5B5E99BD1F54045ABFDC4v7B" TargetMode="External"/><Relationship Id="rId49" Type="http://schemas.openxmlformats.org/officeDocument/2006/relationships/hyperlink" Target="consultantplus://offline/ref=35934818CCA321F1E3A7E7B6D3A3B8E970A8AFFFFAEB97CBBE3480574FC6A772E5B5E99BD1F54045ABFAC4v9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4" Type="http://schemas.openxmlformats.org/officeDocument/2006/relationships/hyperlink" Target="consultantplus://offline/ref=35934818CCA321F1E3A7E7B6D3A3B8E970A8AFFFFAEB97CBBE3480574FC6A772E5B5E99BD1F54045ABF3C4vCB"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AC4v6B" TargetMode="External"/><Relationship Id="rId48"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mailto:imushestvo@norilsk-city.ru"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3C4vCB" TargetMode="External"/><Relationship Id="rId38" Type="http://schemas.openxmlformats.org/officeDocument/2006/relationships/hyperlink" Target="consultantplus://offline/ref=35934818CCA321F1E3A7E7B6D3A3B8E970A8AFFFFAEB97CBBE3480574FC6A772E5B5E99BD1F54045ABF8C4vFB" TargetMode="External"/><Relationship Id="rId46" Type="http://schemas.openxmlformats.org/officeDocument/2006/relationships/hyperlink" Target="consultantplus://offline/ref=35934818CCA321F1E3A7E7B6D3A3B8E970A8AFFFFAEB97CBBE3480574FC6A772E5B5E99BD1F54045ABF3C4v7B" TargetMode="External"/><Relationship Id="rId20"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hyperlink" Target="consultantplus://offline/ref=35934818CCA321F1E3A7E7B6D3A3B8E970A8AFFFFAEB97CBBE3480574FC6A772E5B5E99BD1F54045ABFDC4vAB"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92A9D-7A86-4B28-A855-E361E595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34</Pages>
  <Words>15772</Words>
  <Characters>89903</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cp:revision>
  <cp:lastPrinted>2017-03-24T07:49:00Z</cp:lastPrinted>
  <dcterms:created xsi:type="dcterms:W3CDTF">2017-07-06T10:24:00Z</dcterms:created>
  <dcterms:modified xsi:type="dcterms:W3CDTF">2017-07-18T07:32:00Z</dcterms:modified>
</cp:coreProperties>
</file>